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0A6" w:rsidRDefault="001D30A6">
      <w:pPr>
        <w:overflowPunct w:val="0"/>
        <w:adjustRightInd w:val="0"/>
        <w:snapToGrid w:val="0"/>
        <w:spacing w:line="520" w:lineRule="exact"/>
        <w:jc w:val="center"/>
        <w:rPr>
          <w:rFonts w:ascii="方正小标宋简体" w:eastAsia="方正小标宋简体" w:hAnsi="黑体"/>
          <w:sz w:val="36"/>
          <w:szCs w:val="36"/>
        </w:rPr>
      </w:pPr>
    </w:p>
    <w:p w:rsidR="001D30A6" w:rsidRDefault="00072340">
      <w:pPr>
        <w:overflowPunct w:val="0"/>
        <w:adjustRightInd w:val="0"/>
        <w:snapToGrid w:val="0"/>
        <w:spacing w:line="520" w:lineRule="exact"/>
        <w:jc w:val="center"/>
        <w:rPr>
          <w:rFonts w:ascii="方正小标宋简体" w:eastAsia="方正小标宋简体" w:hAnsi="黑体"/>
          <w:sz w:val="36"/>
          <w:szCs w:val="44"/>
        </w:rPr>
      </w:pPr>
      <w:r>
        <w:rPr>
          <w:rFonts w:ascii="方正小标宋简体" w:eastAsia="方正小标宋简体" w:hAnsi="黑体" w:hint="eastAsia"/>
          <w:sz w:val="36"/>
          <w:szCs w:val="44"/>
        </w:rPr>
        <w:t>第四届中国国际进口博览会高校志愿者</w:t>
      </w:r>
    </w:p>
    <w:p w:rsidR="001D30A6" w:rsidRDefault="00072340">
      <w:pPr>
        <w:overflowPunct w:val="0"/>
        <w:adjustRightInd w:val="0"/>
        <w:snapToGrid w:val="0"/>
        <w:spacing w:line="520" w:lineRule="exact"/>
        <w:jc w:val="center"/>
        <w:rPr>
          <w:rFonts w:ascii="方正小标宋简体" w:eastAsia="方正小标宋简体" w:hAnsi="黑体"/>
          <w:sz w:val="36"/>
          <w:szCs w:val="44"/>
        </w:rPr>
      </w:pPr>
      <w:r>
        <w:rPr>
          <w:rFonts w:ascii="方正小标宋简体" w:eastAsia="方正小标宋简体" w:hAnsi="黑体" w:hint="eastAsia"/>
          <w:sz w:val="36"/>
          <w:szCs w:val="44"/>
        </w:rPr>
        <w:t>“小叶子”体验</w:t>
      </w:r>
      <w:proofErr w:type="gramStart"/>
      <w:r>
        <w:rPr>
          <w:rFonts w:ascii="方正小标宋简体" w:eastAsia="方正小标宋简体" w:hAnsi="黑体" w:hint="eastAsia"/>
          <w:sz w:val="36"/>
          <w:szCs w:val="44"/>
        </w:rPr>
        <w:t>官工作</w:t>
      </w:r>
      <w:proofErr w:type="gramEnd"/>
      <w:r>
        <w:rPr>
          <w:rFonts w:ascii="方正小标宋简体" w:eastAsia="方正小标宋简体" w:hAnsi="黑体" w:hint="eastAsia"/>
          <w:sz w:val="36"/>
          <w:szCs w:val="44"/>
        </w:rPr>
        <w:t>方案</w:t>
      </w:r>
    </w:p>
    <w:p w:rsidR="001D30A6" w:rsidRDefault="00072340">
      <w:pPr>
        <w:overflowPunct w:val="0"/>
        <w:adjustRightInd w:val="0"/>
        <w:snapToGrid w:val="0"/>
        <w:spacing w:line="520" w:lineRule="exact"/>
        <w:jc w:val="center"/>
        <w:rPr>
          <w:rFonts w:ascii="方正小标宋简体" w:eastAsia="方正小标宋简体" w:hAnsi="黑体"/>
          <w:sz w:val="36"/>
          <w:szCs w:val="44"/>
        </w:rPr>
      </w:pPr>
      <w:r>
        <w:rPr>
          <w:rFonts w:ascii="楷体_GB2312" w:eastAsia="楷体_GB2312" w:hAnsi="仿宋" w:cs="Songti SC" w:hint="eastAsia"/>
          <w:kern w:val="0"/>
          <w:sz w:val="32"/>
          <w:szCs w:val="32"/>
        </w:rPr>
        <w:t>（征求意见稿）</w:t>
      </w:r>
    </w:p>
    <w:p w:rsidR="001D30A6" w:rsidRDefault="001D30A6">
      <w:pPr>
        <w:overflowPunct w:val="0"/>
        <w:adjustRightInd w:val="0"/>
        <w:snapToGrid w:val="0"/>
        <w:spacing w:line="520" w:lineRule="exact"/>
        <w:jc w:val="center"/>
        <w:rPr>
          <w:rFonts w:ascii="方正小标宋简体" w:eastAsia="方正小标宋简体" w:hAnsi="黑体"/>
          <w:sz w:val="36"/>
          <w:szCs w:val="44"/>
        </w:rPr>
      </w:pPr>
    </w:p>
    <w:bookmarkStart w:id="0" w:name="_Hlk80808930"/>
    <w:bookmarkStart w:id="1" w:name="_Hlk80808730"/>
    <w:p w:rsidR="001D30A6" w:rsidRDefault="00072340">
      <w:pPr>
        <w:spacing w:line="560" w:lineRule="exact"/>
        <w:ind w:firstLineChars="200" w:firstLine="640"/>
        <w:rPr>
          <w:rFonts w:ascii="仿宋_GB2312" w:eastAsia="仿宋_GB2312" w:hAnsi="仿宋"/>
          <w:sz w:val="32"/>
          <w:szCs w:val="32"/>
        </w:rPr>
      </w:pPr>
      <w:r>
        <w:rPr>
          <w:rFonts w:ascii="仿宋_GB2312" w:eastAsia="仿宋_GB2312" w:hint="eastAsia"/>
          <w:noProof/>
          <w:sz w:val="32"/>
          <w:szCs w:val="32"/>
        </w:rPr>
        <mc:AlternateContent>
          <mc:Choice Requires="wps">
            <w:drawing>
              <wp:anchor distT="0" distB="0" distL="114300" distR="114300" simplePos="0" relativeHeight="251659264" behindDoc="0" locked="0" layoutInCell="1" allowOverlap="1">
                <wp:simplePos x="0" y="0"/>
                <wp:positionH relativeFrom="column">
                  <wp:posOffset>7296785</wp:posOffset>
                </wp:positionH>
                <wp:positionV relativeFrom="paragraph">
                  <wp:posOffset>360045</wp:posOffset>
                </wp:positionV>
                <wp:extent cx="6985" cy="22225"/>
                <wp:effectExtent l="38100" t="38100" r="31115" b="34925"/>
                <wp:wrapNone/>
                <wp:docPr id="1" name="墨迹 1"/>
                <wp:cNvGraphicFramePr/>
                <a:graphic xmlns:a="http://schemas.openxmlformats.org/drawingml/2006/main">
                  <a:graphicData uri="http://schemas.microsoft.com/office/word/2010/wordprocessingInk">
                    <w14:contentPart bwMode="auto" r:id="rId9">
                      <w14:nvContentPartPr>
                        <w14:cNvContentPartPr/>
                      </w14:nvContentPartPr>
                      <w14:xfrm>
                        <a:off x="0" y="0"/>
                        <a:ext cx="7200" cy="22320"/>
                      </w14:xfrm>
                    </w14:contentPart>
                  </a:graphicData>
                </a:graphic>
              </wp:anchor>
            </w:drawing>
          </mc:Choice>
          <mc:Fallback xmlns:wpsCustomData="http://www.wps.cn/officeDocument/2013/wpsCustomData">
            <w:pict>
              <v:shape id="_x0000_s1026" o:spid="_x0000_s1026" o:spt="75" style="position:absolute;left:0pt;margin-left:574.55pt;margin-top:28.35pt;height:1.75pt;width:0.55pt;z-index:251659264;mso-width-relative:page;mso-height-relative:page;" coordsize="21600,21600" o:gfxdata="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">
                <v:imagedata r:id="rId10" o:title=""/>
                <o:lock v:ext="edit"/>
              </v:shape>
            </w:pict>
          </mc:Fallback>
        </mc:AlternateContent>
      </w:r>
      <w:r>
        <w:rPr>
          <w:rFonts w:ascii="仿宋_GB2312" w:eastAsia="仿宋_GB2312" w:hint="eastAsia"/>
          <w:sz w:val="32"/>
          <w:szCs w:val="32"/>
        </w:rPr>
        <w:t>为贯彻落</w:t>
      </w:r>
      <w:proofErr w:type="gramStart"/>
      <w:r>
        <w:rPr>
          <w:rFonts w:ascii="仿宋_GB2312" w:eastAsia="仿宋_GB2312" w:hint="eastAsia"/>
          <w:sz w:val="32"/>
          <w:szCs w:val="32"/>
        </w:rPr>
        <w:t>实习近</w:t>
      </w:r>
      <w:proofErr w:type="gramEnd"/>
      <w:r>
        <w:rPr>
          <w:rFonts w:ascii="仿宋_GB2312" w:eastAsia="仿宋_GB2312" w:hint="eastAsia"/>
          <w:sz w:val="32"/>
          <w:szCs w:val="32"/>
        </w:rPr>
        <w:t>平总书记“办出水平、办出成效、越办越好”的重要指示精神，努力引领全体青年志愿者为进博会提供一流服务、展现一流形象、做出一流成绩。拟</w:t>
      </w:r>
      <w:proofErr w:type="gramStart"/>
      <w:r>
        <w:rPr>
          <w:rFonts w:ascii="仿宋_GB2312" w:eastAsia="仿宋_GB2312" w:hint="eastAsia"/>
          <w:sz w:val="32"/>
          <w:szCs w:val="32"/>
        </w:rPr>
        <w:t>在进博会</w:t>
      </w:r>
      <w:proofErr w:type="gramEnd"/>
      <w:r>
        <w:rPr>
          <w:rFonts w:ascii="仿宋_GB2312" w:eastAsia="仿宋_GB2312" w:hint="eastAsia"/>
          <w:sz w:val="32"/>
          <w:szCs w:val="32"/>
        </w:rPr>
        <w:t>高校志愿者中招募组建一支队伍，以“小叶子”视角记录年轻人眼中</w:t>
      </w:r>
      <w:proofErr w:type="gramStart"/>
      <w:r>
        <w:rPr>
          <w:rFonts w:ascii="仿宋_GB2312" w:eastAsia="仿宋_GB2312" w:hint="eastAsia"/>
          <w:sz w:val="32"/>
          <w:szCs w:val="32"/>
        </w:rPr>
        <w:t>的进博会</w:t>
      </w:r>
      <w:proofErr w:type="gramEnd"/>
      <w:r>
        <w:rPr>
          <w:rFonts w:ascii="仿宋_GB2312" w:eastAsia="仿宋_GB2312" w:hint="eastAsia"/>
          <w:sz w:val="32"/>
          <w:szCs w:val="32"/>
        </w:rPr>
        <w:t>，</w:t>
      </w:r>
      <w:bookmarkStart w:id="2" w:name="_Hlk80866041"/>
      <w:r>
        <w:rPr>
          <w:rFonts w:ascii="仿宋_GB2312" w:eastAsia="仿宋_GB2312" w:hint="eastAsia"/>
          <w:sz w:val="32"/>
          <w:szCs w:val="32"/>
        </w:rPr>
        <w:t>致力于将“小叶子”打造成上海的一张城市名片，有效提升城市软实力</w:t>
      </w:r>
      <w:bookmarkEnd w:id="0"/>
      <w:bookmarkEnd w:id="2"/>
      <w:r>
        <w:rPr>
          <w:rFonts w:ascii="仿宋_GB2312" w:eastAsia="仿宋_GB2312" w:hint="eastAsia"/>
          <w:sz w:val="32"/>
          <w:szCs w:val="32"/>
        </w:rPr>
        <w:t>。</w:t>
      </w:r>
      <w:bookmarkEnd w:id="1"/>
    </w:p>
    <w:p w:rsidR="001D30A6" w:rsidRDefault="00072340">
      <w:pPr>
        <w:spacing w:line="560" w:lineRule="exact"/>
        <w:ind w:firstLineChars="200" w:firstLine="640"/>
        <w:rPr>
          <w:rFonts w:ascii="黑体" w:eastAsia="黑体" w:hAnsi="黑体"/>
          <w:sz w:val="32"/>
          <w:szCs w:val="32"/>
        </w:rPr>
      </w:pPr>
      <w:r>
        <w:rPr>
          <w:rFonts w:ascii="黑体" w:eastAsia="黑体" w:hAnsi="黑体" w:hint="eastAsia"/>
          <w:sz w:val="32"/>
          <w:szCs w:val="32"/>
        </w:rPr>
        <w:t>一、活动主题</w:t>
      </w:r>
    </w:p>
    <w:p w:rsidR="001D30A6" w:rsidRDefault="00072340">
      <w:pPr>
        <w:ind w:firstLineChars="200" w:firstLine="640"/>
        <w:rPr>
          <w:rFonts w:ascii="仿宋_GB2312" w:eastAsia="仿宋_GB2312"/>
          <w:sz w:val="32"/>
          <w:szCs w:val="32"/>
        </w:rPr>
      </w:pPr>
      <w:r>
        <w:rPr>
          <w:rFonts w:ascii="仿宋_GB2312" w:eastAsia="仿宋_GB2312" w:hint="eastAsia"/>
          <w:sz w:val="32"/>
          <w:szCs w:val="32"/>
        </w:rPr>
        <w:t>“小叶子”体验官</w:t>
      </w:r>
    </w:p>
    <w:p w:rsidR="001D30A6" w:rsidRDefault="00072340">
      <w:pPr>
        <w:spacing w:line="560" w:lineRule="exact"/>
        <w:ind w:firstLineChars="200" w:firstLine="640"/>
        <w:rPr>
          <w:rFonts w:ascii="黑体" w:eastAsia="黑体" w:hAnsi="黑体"/>
          <w:sz w:val="32"/>
          <w:szCs w:val="32"/>
        </w:rPr>
      </w:pPr>
      <w:r>
        <w:rPr>
          <w:rFonts w:ascii="黑体" w:eastAsia="黑体" w:hAnsi="黑体" w:hint="eastAsia"/>
          <w:sz w:val="32"/>
          <w:szCs w:val="32"/>
        </w:rPr>
        <w:t>二、工作任务</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各高校要精心选拔</w:t>
      </w:r>
      <w:r>
        <w:rPr>
          <w:rFonts w:ascii="仿宋_GB2312" w:eastAsia="仿宋_GB2312"/>
          <w:sz w:val="32"/>
          <w:szCs w:val="32"/>
        </w:rPr>
        <w:t>、</w:t>
      </w:r>
      <w:r>
        <w:rPr>
          <w:rFonts w:ascii="仿宋_GB2312" w:eastAsia="仿宋_GB2312" w:hint="eastAsia"/>
          <w:sz w:val="32"/>
          <w:szCs w:val="32"/>
        </w:rPr>
        <w:t>推荐上报优秀的“小叶子”体验官（以下简称“体验官”）人选</w:t>
      </w:r>
      <w:r>
        <w:rPr>
          <w:rFonts w:ascii="仿宋_GB2312" w:eastAsia="仿宋_GB2312"/>
          <w:sz w:val="32"/>
          <w:szCs w:val="32"/>
        </w:rPr>
        <w:t>，</w:t>
      </w:r>
      <w:proofErr w:type="gramStart"/>
      <w:r>
        <w:rPr>
          <w:rFonts w:ascii="仿宋_GB2312" w:eastAsia="仿宋_GB2312" w:hint="eastAsia"/>
          <w:sz w:val="32"/>
          <w:szCs w:val="32"/>
        </w:rPr>
        <w:t>在进博会</w:t>
      </w:r>
      <w:proofErr w:type="gramEnd"/>
      <w:r>
        <w:rPr>
          <w:rFonts w:ascii="仿宋_GB2312" w:eastAsia="仿宋_GB2312" w:hint="eastAsia"/>
          <w:sz w:val="32"/>
          <w:szCs w:val="32"/>
        </w:rPr>
        <w:t>期间</w:t>
      </w:r>
      <w:r>
        <w:rPr>
          <w:rFonts w:ascii="仿宋_GB2312" w:eastAsia="仿宋_GB2312"/>
          <w:sz w:val="32"/>
          <w:szCs w:val="32"/>
        </w:rPr>
        <w:t>，</w:t>
      </w:r>
      <w:r>
        <w:rPr>
          <w:rFonts w:ascii="仿宋_GB2312" w:eastAsia="仿宋_GB2312" w:hint="eastAsia"/>
          <w:sz w:val="32"/>
          <w:szCs w:val="32"/>
        </w:rPr>
        <w:t>以“小叶子”视角拍摄短视频</w:t>
      </w:r>
      <w:r>
        <w:rPr>
          <w:rFonts w:ascii="仿宋_GB2312" w:eastAsia="仿宋_GB2312"/>
          <w:sz w:val="32"/>
          <w:szCs w:val="32"/>
        </w:rPr>
        <w:t>，</w:t>
      </w:r>
      <w:proofErr w:type="gramStart"/>
      <w:r>
        <w:rPr>
          <w:rFonts w:ascii="仿宋_GB2312" w:eastAsia="仿宋_GB2312" w:hint="eastAsia"/>
          <w:sz w:val="32"/>
          <w:szCs w:val="32"/>
        </w:rPr>
        <w:t>介绍进博会</w:t>
      </w:r>
      <w:proofErr w:type="gramEnd"/>
      <w:r>
        <w:rPr>
          <w:rFonts w:ascii="仿宋_GB2312" w:eastAsia="仿宋_GB2312" w:hint="eastAsia"/>
          <w:sz w:val="32"/>
          <w:szCs w:val="32"/>
        </w:rPr>
        <w:t>的展区展商</w:t>
      </w:r>
      <w:r>
        <w:rPr>
          <w:rFonts w:ascii="仿宋_GB2312" w:eastAsia="仿宋_GB2312"/>
          <w:sz w:val="32"/>
          <w:szCs w:val="32"/>
        </w:rPr>
        <w:t>，</w:t>
      </w:r>
      <w:r>
        <w:rPr>
          <w:rFonts w:ascii="仿宋_GB2312" w:eastAsia="仿宋_GB2312" w:hint="eastAsia"/>
          <w:sz w:val="32"/>
          <w:szCs w:val="32"/>
        </w:rPr>
        <w:t>记录志愿服务生活</w:t>
      </w:r>
      <w:r>
        <w:rPr>
          <w:rFonts w:ascii="仿宋_GB2312" w:eastAsia="仿宋_GB2312"/>
          <w:sz w:val="32"/>
          <w:szCs w:val="32"/>
        </w:rPr>
        <w:t>。</w:t>
      </w:r>
      <w:r>
        <w:rPr>
          <w:rFonts w:ascii="仿宋_GB2312" w:eastAsia="仿宋_GB2312" w:hint="eastAsia"/>
          <w:sz w:val="32"/>
          <w:szCs w:val="32"/>
        </w:rPr>
        <w:t>依托新媒体平台的分享</w:t>
      </w:r>
      <w:r>
        <w:rPr>
          <w:rFonts w:ascii="仿宋_GB2312" w:eastAsia="仿宋_GB2312" w:hint="eastAsia"/>
          <w:sz w:val="32"/>
          <w:szCs w:val="32"/>
        </w:rPr>
        <w:t>推广，进一步</w:t>
      </w:r>
      <w:proofErr w:type="gramStart"/>
      <w:r>
        <w:rPr>
          <w:rFonts w:ascii="仿宋_GB2312" w:eastAsia="仿宋_GB2312" w:hint="eastAsia"/>
          <w:sz w:val="32"/>
          <w:szCs w:val="32"/>
        </w:rPr>
        <w:t>扩大进博会</w:t>
      </w:r>
      <w:proofErr w:type="gramEnd"/>
      <w:r>
        <w:rPr>
          <w:rFonts w:ascii="仿宋_GB2312" w:eastAsia="仿宋_GB2312" w:hint="eastAsia"/>
          <w:sz w:val="32"/>
          <w:szCs w:val="32"/>
        </w:rPr>
        <w:t>影响力、提升志愿者服务认知度，组建</w:t>
      </w:r>
      <w:proofErr w:type="gramStart"/>
      <w:r>
        <w:rPr>
          <w:rFonts w:ascii="仿宋_GB2312" w:eastAsia="仿宋_GB2312" w:hint="eastAsia"/>
          <w:sz w:val="32"/>
          <w:szCs w:val="32"/>
        </w:rPr>
        <w:t>一</w:t>
      </w:r>
      <w:proofErr w:type="gramEnd"/>
      <w:r>
        <w:rPr>
          <w:rFonts w:ascii="仿宋_GB2312" w:eastAsia="仿宋_GB2312" w:hint="eastAsia"/>
          <w:sz w:val="32"/>
          <w:szCs w:val="32"/>
        </w:rPr>
        <w:t>支具影响力的体验官队伍</w:t>
      </w:r>
      <w:r>
        <w:rPr>
          <w:rFonts w:ascii="仿宋_GB2312" w:eastAsia="仿宋_GB2312"/>
          <w:sz w:val="32"/>
          <w:szCs w:val="32"/>
        </w:rPr>
        <w:t>，</w:t>
      </w:r>
      <w:r>
        <w:rPr>
          <w:rFonts w:ascii="仿宋_GB2312" w:eastAsia="仿宋_GB2312" w:hint="eastAsia"/>
          <w:sz w:val="32"/>
          <w:szCs w:val="32"/>
        </w:rPr>
        <w:t>将青年志愿者打造成上海的一张城市名片，提升</w:t>
      </w:r>
      <w:proofErr w:type="gramStart"/>
      <w:r>
        <w:rPr>
          <w:rFonts w:ascii="仿宋_GB2312" w:eastAsia="仿宋_GB2312" w:hint="eastAsia"/>
          <w:sz w:val="32"/>
          <w:szCs w:val="32"/>
        </w:rPr>
        <w:t>进博会品牌</w:t>
      </w:r>
      <w:proofErr w:type="gramEnd"/>
      <w:r>
        <w:rPr>
          <w:rFonts w:ascii="仿宋_GB2312" w:eastAsia="仿宋_GB2312" w:hint="eastAsia"/>
          <w:sz w:val="32"/>
          <w:szCs w:val="32"/>
        </w:rPr>
        <w:t>知名度，</w:t>
      </w:r>
      <w:proofErr w:type="gramStart"/>
      <w:r>
        <w:rPr>
          <w:rFonts w:ascii="仿宋_GB2312" w:eastAsia="仿宋_GB2312" w:hint="eastAsia"/>
          <w:sz w:val="32"/>
          <w:szCs w:val="32"/>
        </w:rPr>
        <w:t>扩大进博会</w:t>
      </w:r>
      <w:proofErr w:type="gramEnd"/>
      <w:r>
        <w:rPr>
          <w:rFonts w:ascii="仿宋_GB2312" w:eastAsia="仿宋_GB2312" w:hint="eastAsia"/>
          <w:sz w:val="32"/>
          <w:szCs w:val="32"/>
        </w:rPr>
        <w:t>溢出效应。</w:t>
      </w:r>
    </w:p>
    <w:p w:rsidR="00F45379" w:rsidRDefault="00F45379">
      <w:pPr>
        <w:spacing w:line="560" w:lineRule="exact"/>
        <w:ind w:firstLineChars="200" w:firstLine="640"/>
        <w:rPr>
          <w:rFonts w:ascii="仿宋_GB2312" w:eastAsia="仿宋_GB2312" w:hint="eastAsia"/>
          <w:sz w:val="32"/>
          <w:szCs w:val="32"/>
        </w:rPr>
      </w:pPr>
    </w:p>
    <w:p w:rsidR="001D30A6" w:rsidRDefault="00072340">
      <w:pPr>
        <w:spacing w:line="560" w:lineRule="exact"/>
        <w:ind w:firstLineChars="200" w:firstLine="640"/>
        <w:rPr>
          <w:rFonts w:ascii="黑体" w:eastAsia="黑体" w:hAnsi="黑体"/>
          <w:sz w:val="32"/>
          <w:szCs w:val="32"/>
        </w:rPr>
      </w:pPr>
      <w:r>
        <w:rPr>
          <w:rFonts w:ascii="黑体" w:eastAsia="黑体" w:hAnsi="黑体" w:hint="eastAsia"/>
          <w:sz w:val="32"/>
          <w:szCs w:val="32"/>
        </w:rPr>
        <w:lastRenderedPageBreak/>
        <w:t>三、招募选拔</w:t>
      </w:r>
    </w:p>
    <w:p w:rsidR="001D30A6" w:rsidRDefault="00072340">
      <w:pPr>
        <w:numPr>
          <w:ilvl w:val="0"/>
          <w:numId w:val="1"/>
        </w:numPr>
        <w:spacing w:line="560" w:lineRule="exact"/>
        <w:ind w:firstLineChars="200" w:firstLine="640"/>
        <w:rPr>
          <w:rFonts w:ascii="楷体_GB2312" w:eastAsia="楷体_GB2312"/>
          <w:sz w:val="32"/>
          <w:szCs w:val="32"/>
        </w:rPr>
      </w:pPr>
      <w:r>
        <w:rPr>
          <w:rFonts w:ascii="楷体_GB2312" w:eastAsia="楷体_GB2312" w:hint="eastAsia"/>
          <w:sz w:val="32"/>
          <w:szCs w:val="32"/>
        </w:rPr>
        <w:t>选拔标准</w:t>
      </w:r>
    </w:p>
    <w:p w:rsidR="001D30A6" w:rsidRDefault="00072340">
      <w:pPr>
        <w:numPr>
          <w:ilvl w:val="0"/>
          <w:numId w:val="2"/>
        </w:numPr>
        <w:spacing w:line="560" w:lineRule="exact"/>
        <w:ind w:firstLineChars="200" w:firstLine="640"/>
        <w:rPr>
          <w:rFonts w:ascii="仿宋_GB2312" w:eastAsia="仿宋_GB2312"/>
          <w:sz w:val="32"/>
          <w:szCs w:val="32"/>
        </w:rPr>
      </w:pPr>
      <w:r>
        <w:rPr>
          <w:rFonts w:ascii="仿宋_GB2312" w:eastAsia="仿宋_GB2312" w:hint="eastAsia"/>
          <w:sz w:val="32"/>
          <w:szCs w:val="32"/>
        </w:rPr>
        <w:t>热爱祖国</w:t>
      </w:r>
      <w:r>
        <w:rPr>
          <w:rFonts w:ascii="仿宋_GB2312" w:eastAsia="仿宋_GB2312"/>
          <w:sz w:val="32"/>
          <w:szCs w:val="32"/>
        </w:rPr>
        <w:t>，</w:t>
      </w:r>
      <w:r>
        <w:rPr>
          <w:rFonts w:ascii="仿宋_GB2312" w:eastAsia="仿宋_GB2312" w:hint="eastAsia"/>
          <w:sz w:val="32"/>
          <w:szCs w:val="32"/>
        </w:rPr>
        <w:t>有较高的政治觉悟</w:t>
      </w:r>
      <w:r>
        <w:rPr>
          <w:rFonts w:ascii="仿宋_GB2312" w:eastAsia="仿宋_GB2312"/>
          <w:sz w:val="32"/>
          <w:szCs w:val="32"/>
        </w:rPr>
        <w:t>，</w:t>
      </w:r>
      <w:r>
        <w:rPr>
          <w:rFonts w:ascii="仿宋_GB2312" w:eastAsia="仿宋_GB2312" w:hint="eastAsia"/>
          <w:sz w:val="32"/>
          <w:szCs w:val="32"/>
        </w:rPr>
        <w:t>中共党员优先</w:t>
      </w:r>
      <w:r>
        <w:rPr>
          <w:rFonts w:ascii="仿宋_GB2312" w:eastAsia="仿宋_GB2312"/>
          <w:sz w:val="32"/>
          <w:szCs w:val="32"/>
        </w:rPr>
        <w:t>。</w:t>
      </w:r>
    </w:p>
    <w:p w:rsidR="001D30A6" w:rsidRDefault="00072340">
      <w:pPr>
        <w:numPr>
          <w:ilvl w:val="0"/>
          <w:numId w:val="2"/>
        </w:numPr>
        <w:spacing w:line="560" w:lineRule="exact"/>
        <w:ind w:firstLineChars="200" w:firstLine="640"/>
        <w:rPr>
          <w:rFonts w:ascii="仿宋_GB2312" w:eastAsia="仿宋_GB2312"/>
          <w:sz w:val="32"/>
          <w:szCs w:val="32"/>
        </w:rPr>
      </w:pPr>
      <w:r>
        <w:rPr>
          <w:rFonts w:ascii="仿宋_GB2312" w:eastAsia="仿宋_GB2312" w:hint="eastAsia"/>
          <w:sz w:val="32"/>
          <w:szCs w:val="32"/>
        </w:rPr>
        <w:t>自觉</w:t>
      </w:r>
      <w:proofErr w:type="gramStart"/>
      <w:r>
        <w:rPr>
          <w:rFonts w:ascii="仿宋_GB2312" w:eastAsia="仿宋_GB2312" w:hint="eastAsia"/>
          <w:sz w:val="32"/>
          <w:szCs w:val="32"/>
        </w:rPr>
        <w:t>践行</w:t>
      </w:r>
      <w:proofErr w:type="gramEnd"/>
      <w:r>
        <w:rPr>
          <w:rFonts w:ascii="仿宋_GB2312" w:eastAsia="仿宋_GB2312" w:hint="eastAsia"/>
          <w:sz w:val="32"/>
          <w:szCs w:val="32"/>
        </w:rPr>
        <w:t>社会主义核心价值观</w:t>
      </w:r>
      <w:r>
        <w:rPr>
          <w:rFonts w:ascii="仿宋_GB2312" w:eastAsia="仿宋_GB2312"/>
          <w:sz w:val="32"/>
          <w:szCs w:val="32"/>
        </w:rPr>
        <w:t>，</w:t>
      </w:r>
      <w:r>
        <w:rPr>
          <w:rFonts w:ascii="仿宋_GB2312" w:eastAsia="仿宋_GB2312" w:hint="eastAsia"/>
          <w:sz w:val="32"/>
          <w:szCs w:val="32"/>
        </w:rPr>
        <w:t>遵纪守法</w:t>
      </w:r>
      <w:r>
        <w:rPr>
          <w:rFonts w:ascii="仿宋_GB2312" w:eastAsia="仿宋_GB2312"/>
          <w:sz w:val="32"/>
          <w:szCs w:val="32"/>
        </w:rPr>
        <w:t>，</w:t>
      </w:r>
      <w:r>
        <w:rPr>
          <w:rFonts w:ascii="仿宋_GB2312" w:eastAsia="仿宋_GB2312" w:hint="eastAsia"/>
          <w:sz w:val="32"/>
          <w:szCs w:val="32"/>
        </w:rPr>
        <w:t>诚实守信</w:t>
      </w:r>
      <w:r>
        <w:rPr>
          <w:rFonts w:ascii="仿宋_GB2312" w:eastAsia="仿宋_GB2312"/>
          <w:sz w:val="32"/>
          <w:szCs w:val="32"/>
        </w:rPr>
        <w:t>，</w:t>
      </w:r>
      <w:r>
        <w:rPr>
          <w:rFonts w:ascii="仿宋_GB2312" w:eastAsia="仿宋_GB2312" w:hint="eastAsia"/>
          <w:sz w:val="32"/>
          <w:szCs w:val="32"/>
        </w:rPr>
        <w:t>品行端正</w:t>
      </w:r>
      <w:r>
        <w:rPr>
          <w:rFonts w:ascii="仿宋_GB2312" w:eastAsia="仿宋_GB2312"/>
          <w:sz w:val="32"/>
          <w:szCs w:val="32"/>
        </w:rPr>
        <w:t>。</w:t>
      </w:r>
    </w:p>
    <w:p w:rsidR="001D30A6" w:rsidRDefault="00072340">
      <w:pPr>
        <w:numPr>
          <w:ilvl w:val="0"/>
          <w:numId w:val="2"/>
        </w:numPr>
        <w:spacing w:line="560" w:lineRule="exact"/>
        <w:ind w:firstLineChars="200" w:firstLine="640"/>
        <w:rPr>
          <w:rFonts w:ascii="仿宋_GB2312" w:eastAsia="仿宋_GB2312"/>
          <w:sz w:val="32"/>
          <w:szCs w:val="32"/>
        </w:rPr>
      </w:pPr>
      <w:r>
        <w:rPr>
          <w:rFonts w:ascii="仿宋_GB2312" w:eastAsia="仿宋_GB2312" w:hint="eastAsia"/>
          <w:sz w:val="32"/>
          <w:szCs w:val="32"/>
        </w:rPr>
        <w:t>具有良好的组织协调、语言表达和人际沟通能力。</w:t>
      </w:r>
    </w:p>
    <w:p w:rsidR="001D30A6" w:rsidRDefault="00072340">
      <w:pPr>
        <w:numPr>
          <w:ilvl w:val="0"/>
          <w:numId w:val="2"/>
        </w:numPr>
        <w:spacing w:line="560" w:lineRule="exact"/>
        <w:ind w:firstLineChars="200" w:firstLine="640"/>
        <w:rPr>
          <w:rFonts w:ascii="仿宋_GB2312" w:eastAsia="仿宋_GB2312"/>
          <w:sz w:val="32"/>
          <w:szCs w:val="32"/>
        </w:rPr>
      </w:pPr>
      <w:r>
        <w:rPr>
          <w:rFonts w:ascii="仿宋_GB2312" w:eastAsia="仿宋_GB2312" w:hint="eastAsia"/>
          <w:sz w:val="32"/>
          <w:szCs w:val="32"/>
        </w:rPr>
        <w:t>参与过“小叶子”讲师团者优先</w:t>
      </w:r>
      <w:r>
        <w:rPr>
          <w:rFonts w:ascii="仿宋_GB2312" w:eastAsia="仿宋_GB2312"/>
          <w:sz w:val="32"/>
          <w:szCs w:val="32"/>
        </w:rPr>
        <w:t>。</w:t>
      </w:r>
    </w:p>
    <w:p w:rsidR="001D30A6" w:rsidRDefault="00072340">
      <w:pPr>
        <w:numPr>
          <w:ilvl w:val="0"/>
          <w:numId w:val="2"/>
        </w:numPr>
        <w:spacing w:line="560" w:lineRule="exact"/>
        <w:ind w:firstLineChars="200" w:firstLine="640"/>
        <w:rPr>
          <w:rFonts w:ascii="仿宋_GB2312" w:eastAsia="仿宋_GB2312"/>
          <w:sz w:val="32"/>
          <w:szCs w:val="32"/>
        </w:rPr>
      </w:pPr>
      <w:r>
        <w:rPr>
          <w:rFonts w:ascii="仿宋_GB2312" w:eastAsia="仿宋_GB2312" w:hint="eastAsia"/>
          <w:sz w:val="32"/>
          <w:szCs w:val="32"/>
        </w:rPr>
        <w:t>参与过往</w:t>
      </w:r>
      <w:proofErr w:type="gramStart"/>
      <w:r>
        <w:rPr>
          <w:rFonts w:ascii="仿宋_GB2312" w:eastAsia="仿宋_GB2312" w:hint="eastAsia"/>
          <w:sz w:val="32"/>
          <w:szCs w:val="32"/>
        </w:rPr>
        <w:t>届进博</w:t>
      </w:r>
      <w:proofErr w:type="gramEnd"/>
      <w:r>
        <w:rPr>
          <w:rFonts w:ascii="仿宋_GB2312" w:eastAsia="仿宋_GB2312" w:hint="eastAsia"/>
          <w:sz w:val="32"/>
          <w:szCs w:val="32"/>
        </w:rPr>
        <w:t>会志愿服务工作且表现优秀者优先</w:t>
      </w:r>
      <w:r>
        <w:rPr>
          <w:rFonts w:ascii="仿宋_GB2312" w:eastAsia="仿宋_GB2312"/>
          <w:sz w:val="32"/>
          <w:szCs w:val="32"/>
        </w:rPr>
        <w:t>。</w:t>
      </w:r>
    </w:p>
    <w:p w:rsidR="001D30A6" w:rsidRDefault="00072340">
      <w:pPr>
        <w:numPr>
          <w:ilvl w:val="0"/>
          <w:numId w:val="2"/>
        </w:numPr>
        <w:spacing w:line="560" w:lineRule="exact"/>
        <w:ind w:firstLineChars="200" w:firstLine="640"/>
        <w:rPr>
          <w:rFonts w:ascii="仿宋_GB2312" w:eastAsia="仿宋_GB2312"/>
          <w:sz w:val="32"/>
          <w:szCs w:val="32"/>
        </w:rPr>
      </w:pPr>
      <w:r>
        <w:rPr>
          <w:rFonts w:ascii="仿宋_GB2312" w:eastAsia="仿宋_GB2312" w:hint="eastAsia"/>
          <w:sz w:val="32"/>
          <w:szCs w:val="32"/>
        </w:rPr>
        <w:t>有短视频拍摄剪辑、校内宣传岗位任职经历或新媒体专业者优先</w:t>
      </w:r>
      <w:r>
        <w:rPr>
          <w:rFonts w:ascii="仿宋_GB2312" w:eastAsia="仿宋_GB2312"/>
          <w:sz w:val="32"/>
          <w:szCs w:val="32"/>
        </w:rPr>
        <w:t>。</w:t>
      </w:r>
    </w:p>
    <w:p w:rsidR="001D30A6" w:rsidRDefault="00072340">
      <w:pPr>
        <w:numPr>
          <w:ilvl w:val="0"/>
          <w:numId w:val="2"/>
        </w:numPr>
        <w:spacing w:line="560" w:lineRule="exact"/>
        <w:ind w:firstLineChars="200" w:firstLine="640"/>
        <w:rPr>
          <w:rFonts w:ascii="仿宋_GB2312" w:eastAsia="仿宋_GB2312"/>
          <w:sz w:val="32"/>
          <w:szCs w:val="32"/>
        </w:rPr>
      </w:pPr>
      <w:r>
        <w:rPr>
          <w:rFonts w:ascii="仿宋_GB2312" w:eastAsia="仿宋_GB2312"/>
          <w:sz w:val="32"/>
          <w:szCs w:val="32"/>
        </w:rPr>
        <w:t>已完成</w:t>
      </w:r>
      <w:r>
        <w:rPr>
          <w:rFonts w:ascii="仿宋_GB2312" w:eastAsia="仿宋_GB2312" w:hint="eastAsia"/>
          <w:sz w:val="32"/>
          <w:szCs w:val="32"/>
        </w:rPr>
        <w:t>新冠病毒</w:t>
      </w:r>
      <w:r>
        <w:rPr>
          <w:rFonts w:ascii="仿宋_GB2312" w:eastAsia="仿宋_GB2312"/>
          <w:sz w:val="32"/>
          <w:szCs w:val="32"/>
        </w:rPr>
        <w:t>疫苗全程接种的人员</w:t>
      </w:r>
      <w:r>
        <w:rPr>
          <w:rFonts w:ascii="仿宋_GB2312" w:eastAsia="仿宋_GB2312" w:hint="eastAsia"/>
          <w:sz w:val="32"/>
          <w:szCs w:val="32"/>
        </w:rPr>
        <w:t>。</w:t>
      </w:r>
    </w:p>
    <w:p w:rsidR="001D30A6" w:rsidRDefault="00072340">
      <w:pPr>
        <w:numPr>
          <w:ilvl w:val="0"/>
          <w:numId w:val="1"/>
        </w:numPr>
        <w:spacing w:line="560" w:lineRule="exact"/>
        <w:ind w:firstLineChars="200" w:firstLine="640"/>
        <w:rPr>
          <w:rFonts w:ascii="楷体_GB2312" w:eastAsia="楷体_GB2312"/>
          <w:sz w:val="32"/>
          <w:szCs w:val="32"/>
        </w:rPr>
      </w:pPr>
      <w:r>
        <w:rPr>
          <w:rFonts w:ascii="楷体_GB2312" w:eastAsia="楷体_GB2312" w:hint="eastAsia"/>
          <w:sz w:val="32"/>
          <w:szCs w:val="32"/>
        </w:rPr>
        <w:t>选拔要求</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每所高校在</w:t>
      </w:r>
      <w:r>
        <w:rPr>
          <w:rFonts w:ascii="仿宋_GB2312" w:eastAsia="仿宋_GB2312"/>
          <w:sz w:val="32"/>
          <w:szCs w:val="32"/>
        </w:rPr>
        <w:t>9</w:t>
      </w:r>
      <w:r>
        <w:rPr>
          <w:rFonts w:ascii="仿宋_GB2312" w:eastAsia="仿宋_GB2312" w:hint="eastAsia"/>
          <w:sz w:val="32"/>
          <w:szCs w:val="32"/>
        </w:rPr>
        <w:t>5</w:t>
      </w:r>
      <w:r>
        <w:rPr>
          <w:rFonts w:ascii="仿宋_GB2312" w:eastAsia="仿宋_GB2312" w:hint="eastAsia"/>
          <w:sz w:val="32"/>
          <w:szCs w:val="32"/>
        </w:rPr>
        <w:t>名会期志愿者中选拔</w:t>
      </w:r>
      <w:r>
        <w:rPr>
          <w:rFonts w:ascii="仿宋_GB2312" w:eastAsia="仿宋_GB2312" w:hint="eastAsia"/>
          <w:sz w:val="32"/>
          <w:szCs w:val="32"/>
        </w:rPr>
        <w:t>25</w:t>
      </w:r>
      <w:r>
        <w:rPr>
          <w:rFonts w:ascii="仿宋_GB2312" w:eastAsia="仿宋_GB2312" w:hint="eastAsia"/>
          <w:sz w:val="32"/>
          <w:szCs w:val="32"/>
        </w:rPr>
        <w:t>名担任体验官，并在体验官人选中选定</w:t>
      </w:r>
      <w:r>
        <w:rPr>
          <w:rFonts w:ascii="仿宋_GB2312" w:eastAsia="仿宋_GB2312" w:hint="eastAsia"/>
          <w:sz w:val="32"/>
          <w:szCs w:val="32"/>
        </w:rPr>
        <w:t>1</w:t>
      </w:r>
      <w:r>
        <w:rPr>
          <w:rFonts w:ascii="仿宋_GB2312" w:eastAsia="仿宋_GB2312" w:hint="eastAsia"/>
          <w:sz w:val="32"/>
          <w:szCs w:val="32"/>
        </w:rPr>
        <w:t>名联络人</w:t>
      </w:r>
      <w:r>
        <w:rPr>
          <w:rFonts w:ascii="仿宋_GB2312" w:eastAsia="仿宋_GB2312"/>
          <w:sz w:val="32"/>
          <w:szCs w:val="32"/>
        </w:rPr>
        <w:t>，</w:t>
      </w:r>
      <w:r>
        <w:rPr>
          <w:rFonts w:ascii="仿宋_GB2312" w:eastAsia="仿宋_GB2312" w:hint="eastAsia"/>
          <w:sz w:val="32"/>
          <w:szCs w:val="32"/>
        </w:rPr>
        <w:t>负责该校体验</w:t>
      </w:r>
      <w:proofErr w:type="gramStart"/>
      <w:r>
        <w:rPr>
          <w:rFonts w:ascii="仿宋_GB2312" w:eastAsia="仿宋_GB2312" w:hint="eastAsia"/>
          <w:sz w:val="32"/>
          <w:szCs w:val="32"/>
        </w:rPr>
        <w:t>官队伍</w:t>
      </w:r>
      <w:proofErr w:type="gramEnd"/>
      <w:r>
        <w:rPr>
          <w:rFonts w:ascii="仿宋_GB2312" w:eastAsia="仿宋_GB2312" w:hint="eastAsia"/>
          <w:sz w:val="32"/>
          <w:szCs w:val="32"/>
        </w:rPr>
        <w:t>的沟通联络</w:t>
      </w:r>
      <w:r>
        <w:rPr>
          <w:rFonts w:ascii="仿宋_GB2312" w:eastAsia="仿宋_GB2312"/>
          <w:sz w:val="32"/>
          <w:szCs w:val="32"/>
        </w:rPr>
        <w:t>、</w:t>
      </w:r>
      <w:r>
        <w:rPr>
          <w:rFonts w:ascii="仿宋_GB2312" w:eastAsia="仿宋_GB2312" w:hint="eastAsia"/>
          <w:sz w:val="32"/>
          <w:szCs w:val="32"/>
        </w:rPr>
        <w:t>素材整理及上报等相关工作。其中</w:t>
      </w:r>
      <w:r>
        <w:rPr>
          <w:rFonts w:ascii="仿宋_GB2312" w:eastAsia="仿宋_GB2312"/>
          <w:sz w:val="32"/>
          <w:szCs w:val="32"/>
        </w:rPr>
        <w:t>：</w:t>
      </w:r>
    </w:p>
    <w:p w:rsidR="001D30A6" w:rsidRDefault="00072340">
      <w:pPr>
        <w:spacing w:line="56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w:t>
      </w:r>
      <w:r>
        <w:rPr>
          <w:rFonts w:ascii="仿宋_GB2312" w:eastAsia="仿宋_GB2312" w:hint="eastAsia"/>
          <w:sz w:val="32"/>
          <w:szCs w:val="32"/>
        </w:rPr>
        <w:t>一级体验官</w:t>
      </w:r>
      <w:r>
        <w:rPr>
          <w:rFonts w:ascii="仿宋_GB2312" w:eastAsia="仿宋_GB2312"/>
          <w:sz w:val="32"/>
          <w:szCs w:val="32"/>
        </w:rPr>
        <w:t>5</w:t>
      </w:r>
      <w:r>
        <w:rPr>
          <w:rFonts w:ascii="仿宋_GB2312" w:eastAsia="仿宋_GB2312" w:hint="eastAsia"/>
          <w:sz w:val="32"/>
          <w:szCs w:val="32"/>
        </w:rPr>
        <w:t>名，进行线下集中培训，负责指导其余</w:t>
      </w:r>
      <w:proofErr w:type="gramStart"/>
      <w:r>
        <w:rPr>
          <w:rFonts w:ascii="仿宋_GB2312" w:eastAsia="仿宋_GB2312" w:hint="eastAsia"/>
          <w:sz w:val="32"/>
          <w:szCs w:val="32"/>
        </w:rPr>
        <w:t>体验官短视频</w:t>
      </w:r>
      <w:proofErr w:type="gramEnd"/>
      <w:r>
        <w:rPr>
          <w:rFonts w:ascii="仿宋_GB2312" w:eastAsia="仿宋_GB2312" w:hint="eastAsia"/>
          <w:sz w:val="32"/>
          <w:szCs w:val="32"/>
        </w:rPr>
        <w:t>策划</w:t>
      </w:r>
      <w:r>
        <w:rPr>
          <w:rFonts w:ascii="仿宋_GB2312" w:eastAsia="仿宋_GB2312"/>
          <w:sz w:val="32"/>
          <w:szCs w:val="32"/>
        </w:rPr>
        <w:t>、</w:t>
      </w:r>
      <w:r>
        <w:rPr>
          <w:rFonts w:ascii="仿宋_GB2312" w:eastAsia="仿宋_GB2312" w:hint="eastAsia"/>
          <w:sz w:val="32"/>
          <w:szCs w:val="32"/>
        </w:rPr>
        <w:t>拍摄</w:t>
      </w:r>
      <w:r>
        <w:rPr>
          <w:rFonts w:ascii="仿宋_GB2312" w:eastAsia="仿宋_GB2312"/>
          <w:sz w:val="32"/>
          <w:szCs w:val="32"/>
        </w:rPr>
        <w:t>、</w:t>
      </w:r>
      <w:r>
        <w:rPr>
          <w:rFonts w:ascii="仿宋_GB2312" w:eastAsia="仿宋_GB2312" w:hint="eastAsia"/>
          <w:sz w:val="32"/>
          <w:szCs w:val="32"/>
        </w:rPr>
        <w:t>剪辑等相关工作</w:t>
      </w:r>
      <w:r>
        <w:rPr>
          <w:rFonts w:ascii="仿宋_GB2312" w:eastAsia="仿宋_GB2312"/>
          <w:sz w:val="32"/>
          <w:szCs w:val="32"/>
        </w:rPr>
        <w:t>，</w:t>
      </w:r>
      <w:r>
        <w:rPr>
          <w:rFonts w:ascii="仿宋_GB2312" w:eastAsia="仿宋_GB2312" w:hint="eastAsia"/>
          <w:sz w:val="32"/>
          <w:szCs w:val="32"/>
        </w:rPr>
        <w:t>并在会期服务时间优先完成短视频拍摄及指导工作。</w:t>
      </w:r>
    </w:p>
    <w:p w:rsidR="001D30A6" w:rsidRDefault="00072340">
      <w:pPr>
        <w:spacing w:line="56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w:t>
      </w:r>
      <w:r>
        <w:rPr>
          <w:rFonts w:ascii="仿宋_GB2312" w:eastAsia="仿宋_GB2312" w:hint="eastAsia"/>
          <w:sz w:val="32"/>
          <w:szCs w:val="32"/>
        </w:rPr>
        <w:t>二级体验官</w:t>
      </w:r>
      <w:r>
        <w:rPr>
          <w:rFonts w:ascii="仿宋_GB2312" w:eastAsia="仿宋_GB2312"/>
          <w:sz w:val="32"/>
          <w:szCs w:val="32"/>
        </w:rPr>
        <w:t>20</w:t>
      </w:r>
      <w:r>
        <w:rPr>
          <w:rFonts w:ascii="仿宋_GB2312" w:eastAsia="仿宋_GB2312" w:hint="eastAsia"/>
          <w:sz w:val="32"/>
          <w:szCs w:val="32"/>
        </w:rPr>
        <w:t>名，进行线上培训</w:t>
      </w:r>
      <w:r>
        <w:rPr>
          <w:rFonts w:ascii="仿宋_GB2312" w:eastAsia="仿宋_GB2312"/>
          <w:sz w:val="32"/>
          <w:szCs w:val="32"/>
        </w:rPr>
        <w:t>，</w:t>
      </w:r>
      <w:r>
        <w:rPr>
          <w:rFonts w:ascii="仿宋_GB2312" w:eastAsia="仿宋_GB2312" w:hint="eastAsia"/>
          <w:sz w:val="32"/>
          <w:szCs w:val="32"/>
        </w:rPr>
        <w:t>并在会期非在岗服务期间进行短视频拍摄。</w:t>
      </w:r>
    </w:p>
    <w:p w:rsidR="001D30A6" w:rsidRDefault="00072340">
      <w:pPr>
        <w:spacing w:line="560" w:lineRule="exact"/>
        <w:ind w:firstLineChars="200" w:firstLine="640"/>
        <w:rPr>
          <w:rFonts w:ascii="黑体" w:eastAsia="黑体" w:hAnsi="黑体"/>
          <w:sz w:val="32"/>
          <w:szCs w:val="32"/>
        </w:rPr>
      </w:pPr>
      <w:r>
        <w:rPr>
          <w:rFonts w:ascii="黑体" w:eastAsia="黑体" w:hAnsi="黑体" w:hint="eastAsia"/>
          <w:sz w:val="32"/>
          <w:szCs w:val="32"/>
        </w:rPr>
        <w:t>四、培训安排</w:t>
      </w:r>
    </w:p>
    <w:p w:rsidR="001D30A6" w:rsidRDefault="00072340">
      <w:pPr>
        <w:spacing w:line="560" w:lineRule="exact"/>
        <w:ind w:firstLineChars="200" w:firstLine="640"/>
        <w:rPr>
          <w:rFonts w:ascii="仿宋_GB2312" w:eastAsia="仿宋_GB2312"/>
          <w:sz w:val="32"/>
          <w:szCs w:val="32"/>
        </w:rPr>
      </w:pPr>
      <w:proofErr w:type="gramStart"/>
      <w:r>
        <w:rPr>
          <w:rFonts w:ascii="仿宋_GB2312" w:eastAsia="仿宋_GB2312" w:hint="eastAsia"/>
          <w:sz w:val="32"/>
          <w:szCs w:val="32"/>
        </w:rPr>
        <w:t>根据进博会</w:t>
      </w:r>
      <w:proofErr w:type="gramEnd"/>
      <w:r>
        <w:rPr>
          <w:rFonts w:ascii="仿宋_GB2312" w:eastAsia="仿宋_GB2312" w:hint="eastAsia"/>
          <w:sz w:val="32"/>
          <w:szCs w:val="32"/>
        </w:rPr>
        <w:t>疫情防控工作要求，体验</w:t>
      </w:r>
      <w:proofErr w:type="gramStart"/>
      <w:r>
        <w:rPr>
          <w:rFonts w:ascii="仿宋_GB2312" w:eastAsia="仿宋_GB2312" w:hint="eastAsia"/>
          <w:sz w:val="32"/>
          <w:szCs w:val="32"/>
        </w:rPr>
        <w:t>官培训</w:t>
      </w:r>
      <w:proofErr w:type="gramEnd"/>
      <w:r>
        <w:rPr>
          <w:rFonts w:ascii="仿宋_GB2312" w:eastAsia="仿宋_GB2312" w:hint="eastAsia"/>
          <w:sz w:val="32"/>
          <w:szCs w:val="32"/>
        </w:rPr>
        <w:t>工作将于</w:t>
      </w:r>
      <w:r>
        <w:rPr>
          <w:rFonts w:ascii="仿宋_GB2312" w:eastAsia="仿宋_GB2312" w:hint="eastAsia"/>
          <w:sz w:val="32"/>
          <w:szCs w:val="32"/>
        </w:rPr>
        <w:t>10</w:t>
      </w:r>
      <w:r>
        <w:rPr>
          <w:rFonts w:ascii="仿宋_GB2312" w:eastAsia="仿宋_GB2312" w:hint="eastAsia"/>
          <w:sz w:val="32"/>
          <w:szCs w:val="32"/>
        </w:rPr>
        <w:t>月</w:t>
      </w:r>
      <w:r>
        <w:rPr>
          <w:rFonts w:ascii="仿宋_GB2312" w:eastAsia="仿宋_GB2312" w:hint="eastAsia"/>
          <w:sz w:val="32"/>
          <w:szCs w:val="32"/>
        </w:rPr>
        <w:lastRenderedPageBreak/>
        <w:t>中旬结合市级重点培训，采取线上与线下双模式开展。培训课程以短视频拍摄为重点，主要突出政治性、专业性、实用性等方面。</w:t>
      </w:r>
    </w:p>
    <w:p w:rsidR="001D30A6" w:rsidRDefault="00072340">
      <w:pPr>
        <w:spacing w:line="560" w:lineRule="exact"/>
        <w:ind w:left="640"/>
        <w:rPr>
          <w:rFonts w:ascii="楷体_GB2312" w:eastAsia="楷体_GB2312"/>
          <w:sz w:val="32"/>
          <w:szCs w:val="32"/>
        </w:rPr>
      </w:pPr>
      <w:r>
        <w:rPr>
          <w:rFonts w:ascii="楷体_GB2312" w:eastAsia="楷体_GB2312" w:hint="eastAsia"/>
          <w:sz w:val="32"/>
          <w:szCs w:val="32"/>
        </w:rPr>
        <w:t>（一）线上专题培训</w:t>
      </w:r>
    </w:p>
    <w:p w:rsidR="001D30A6" w:rsidRDefault="00072340">
      <w:pPr>
        <w:spacing w:line="560" w:lineRule="exact"/>
        <w:ind w:left="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、培训时间</w:t>
      </w:r>
    </w:p>
    <w:p w:rsidR="001D30A6" w:rsidRDefault="00072340">
      <w:pPr>
        <w:spacing w:line="560" w:lineRule="exact"/>
        <w:ind w:left="640"/>
        <w:rPr>
          <w:rFonts w:ascii="仿宋_GB2312" w:eastAsia="仿宋_GB2312"/>
          <w:sz w:val="32"/>
          <w:szCs w:val="32"/>
        </w:rPr>
      </w:pPr>
      <w:r>
        <w:rPr>
          <w:rFonts w:ascii="仿宋_GB2312" w:eastAsia="仿宋_GB2312" w:hint="eastAsia"/>
          <w:sz w:val="32"/>
          <w:szCs w:val="32"/>
        </w:rPr>
        <w:t>线上专题培训计划于</w:t>
      </w:r>
      <w:r>
        <w:rPr>
          <w:rFonts w:ascii="仿宋_GB2312" w:eastAsia="仿宋_GB2312" w:hint="eastAsia"/>
          <w:sz w:val="32"/>
          <w:szCs w:val="32"/>
        </w:rPr>
        <w:t>10</w:t>
      </w:r>
      <w:r>
        <w:rPr>
          <w:rFonts w:ascii="仿宋_GB2312" w:eastAsia="仿宋_GB2312" w:hint="eastAsia"/>
          <w:sz w:val="32"/>
          <w:szCs w:val="32"/>
        </w:rPr>
        <w:t>月中旬完成</w:t>
      </w:r>
    </w:p>
    <w:p w:rsidR="001D30A6" w:rsidRDefault="00072340">
      <w:pPr>
        <w:spacing w:line="560" w:lineRule="exact"/>
        <w:ind w:left="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、培训内容</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课程主题围绕脚本策划、短视频拍摄、短视频剪辑与制作、短视频配音、拍摄平台规则、拍摄范围等方面开展。</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、培训形式</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结合市级重点培训开展</w:t>
      </w:r>
    </w:p>
    <w:p w:rsidR="001D30A6" w:rsidRDefault="00072340">
      <w:pPr>
        <w:spacing w:line="560" w:lineRule="exact"/>
        <w:ind w:firstLineChars="200" w:firstLine="640"/>
        <w:rPr>
          <w:rFonts w:ascii="楷体_GB2312" w:eastAsia="楷体_GB2312"/>
          <w:sz w:val="32"/>
          <w:szCs w:val="32"/>
        </w:rPr>
      </w:pPr>
      <w:r>
        <w:rPr>
          <w:rFonts w:ascii="楷体_GB2312" w:eastAsia="楷体_GB2312" w:hint="eastAsia"/>
          <w:sz w:val="32"/>
          <w:szCs w:val="32"/>
        </w:rPr>
        <w:t>（二）线下集中培训（视疫情防控要求作动态调整）</w:t>
      </w:r>
    </w:p>
    <w:p w:rsidR="001D30A6" w:rsidRDefault="00072340">
      <w:pPr>
        <w:spacing w:line="560" w:lineRule="exact"/>
        <w:ind w:left="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、培训时间</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线下集中培训计划于</w:t>
      </w:r>
      <w:r>
        <w:rPr>
          <w:rFonts w:ascii="仿宋_GB2312" w:eastAsia="仿宋_GB2312" w:hint="eastAsia"/>
          <w:sz w:val="32"/>
          <w:szCs w:val="32"/>
        </w:rPr>
        <w:t>10</w:t>
      </w:r>
      <w:r>
        <w:rPr>
          <w:rFonts w:ascii="仿宋_GB2312" w:eastAsia="仿宋_GB2312" w:hint="eastAsia"/>
          <w:sz w:val="32"/>
          <w:szCs w:val="32"/>
        </w:rPr>
        <w:t>月底完成</w:t>
      </w:r>
    </w:p>
    <w:p w:rsidR="001D30A6" w:rsidRDefault="00072340">
      <w:pPr>
        <w:spacing w:line="560" w:lineRule="exact"/>
        <w:ind w:left="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、培训内容</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每场将邀请有相关经验的导师主讲，分享个人经验，指导视频拍摄。</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、培训形式</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采用线下培训的方式，针对一级体验官开展。</w:t>
      </w:r>
    </w:p>
    <w:p w:rsidR="001D30A6" w:rsidRDefault="00072340">
      <w:pPr>
        <w:spacing w:line="560" w:lineRule="exact"/>
        <w:ind w:firstLineChars="200" w:firstLine="640"/>
        <w:rPr>
          <w:rFonts w:ascii="黑体" w:eastAsia="黑体" w:hAnsi="黑体"/>
          <w:sz w:val="32"/>
          <w:szCs w:val="32"/>
        </w:rPr>
      </w:pPr>
      <w:r>
        <w:rPr>
          <w:rFonts w:ascii="黑体" w:eastAsia="黑体" w:hAnsi="黑体" w:hint="eastAsia"/>
          <w:sz w:val="32"/>
          <w:szCs w:val="32"/>
        </w:rPr>
        <w:t>五、活动开展</w:t>
      </w:r>
    </w:p>
    <w:p w:rsidR="001D30A6" w:rsidRDefault="00072340">
      <w:pPr>
        <w:spacing w:line="560" w:lineRule="exact"/>
        <w:ind w:left="640"/>
        <w:rPr>
          <w:rFonts w:ascii="楷体_GB2312" w:eastAsia="楷体_GB2312"/>
          <w:sz w:val="32"/>
          <w:szCs w:val="32"/>
        </w:rPr>
      </w:pPr>
      <w:r>
        <w:rPr>
          <w:rFonts w:ascii="楷体_GB2312" w:eastAsia="楷体_GB2312" w:hint="eastAsia"/>
          <w:sz w:val="32"/>
          <w:szCs w:val="32"/>
        </w:rPr>
        <w:t>（一）活动形式</w:t>
      </w:r>
    </w:p>
    <w:p w:rsidR="001D30A6" w:rsidRDefault="00072340">
      <w:pPr>
        <w:spacing w:line="560" w:lineRule="exact"/>
        <w:ind w:firstLineChars="200" w:firstLine="640"/>
        <w:rPr>
          <w:rFonts w:ascii="仿宋_GB2312" w:eastAsia="仿宋_GB2312"/>
          <w:sz w:val="32"/>
          <w:szCs w:val="32"/>
        </w:rPr>
      </w:pPr>
      <w:r>
        <w:rPr>
          <w:rFonts w:ascii="仿宋_GB2312" w:eastAsia="仿宋_GB2312"/>
          <w:sz w:val="32"/>
          <w:szCs w:val="32"/>
        </w:rPr>
        <w:t>11</w:t>
      </w:r>
      <w:r>
        <w:rPr>
          <w:rFonts w:ascii="仿宋_GB2312" w:eastAsia="仿宋_GB2312"/>
          <w:sz w:val="32"/>
          <w:szCs w:val="32"/>
        </w:rPr>
        <w:t>月</w:t>
      </w:r>
      <w:r>
        <w:rPr>
          <w:rFonts w:ascii="仿宋_GB2312" w:eastAsia="仿宋_GB2312"/>
          <w:sz w:val="32"/>
          <w:szCs w:val="32"/>
        </w:rPr>
        <w:t>6</w:t>
      </w:r>
      <w:r>
        <w:rPr>
          <w:rFonts w:ascii="仿宋_GB2312" w:eastAsia="仿宋_GB2312"/>
          <w:sz w:val="32"/>
          <w:szCs w:val="32"/>
        </w:rPr>
        <w:t>日</w:t>
      </w:r>
      <w:r>
        <w:rPr>
          <w:rFonts w:ascii="仿宋_GB2312" w:eastAsia="仿宋_GB2312" w:hint="eastAsia"/>
          <w:sz w:val="32"/>
          <w:szCs w:val="32"/>
        </w:rPr>
        <w:t>-11</w:t>
      </w:r>
      <w:r>
        <w:rPr>
          <w:rFonts w:ascii="仿宋_GB2312" w:eastAsia="仿宋_GB2312" w:hint="eastAsia"/>
          <w:sz w:val="32"/>
          <w:szCs w:val="32"/>
        </w:rPr>
        <w:t>月</w:t>
      </w:r>
      <w:r>
        <w:rPr>
          <w:rFonts w:ascii="仿宋_GB2312" w:eastAsia="仿宋_GB2312" w:hint="eastAsia"/>
          <w:sz w:val="32"/>
          <w:szCs w:val="32"/>
        </w:rPr>
        <w:t>10</w:t>
      </w:r>
      <w:r>
        <w:rPr>
          <w:rFonts w:ascii="仿宋_GB2312" w:eastAsia="仿宋_GB2312" w:hint="eastAsia"/>
          <w:sz w:val="32"/>
          <w:szCs w:val="32"/>
        </w:rPr>
        <w:t>日，在非在岗服务期间，</w:t>
      </w:r>
      <w:r>
        <w:rPr>
          <w:rFonts w:ascii="仿宋_GB2312" w:eastAsia="仿宋_GB2312"/>
          <w:sz w:val="32"/>
          <w:szCs w:val="32"/>
        </w:rPr>
        <w:t>以</w:t>
      </w:r>
      <w:r>
        <w:rPr>
          <w:rFonts w:ascii="仿宋_GB2312" w:eastAsia="仿宋_GB2312" w:hint="eastAsia"/>
          <w:sz w:val="32"/>
          <w:szCs w:val="32"/>
        </w:rPr>
        <w:t>“‘小叶子’</w:t>
      </w:r>
      <w:r>
        <w:rPr>
          <w:rFonts w:ascii="仿宋_GB2312" w:eastAsia="仿宋_GB2312" w:hint="eastAsia"/>
          <w:sz w:val="32"/>
          <w:szCs w:val="32"/>
        </w:rPr>
        <w:lastRenderedPageBreak/>
        <w:t>体验官”</w:t>
      </w:r>
      <w:r>
        <w:rPr>
          <w:rFonts w:ascii="仿宋_GB2312" w:eastAsia="仿宋_GB2312"/>
          <w:sz w:val="32"/>
          <w:szCs w:val="32"/>
        </w:rPr>
        <w:t>为主题进行短视频拍摄</w:t>
      </w:r>
      <w:r>
        <w:rPr>
          <w:rFonts w:ascii="仿宋_GB2312" w:eastAsia="仿宋_GB2312" w:hint="eastAsia"/>
          <w:sz w:val="32"/>
          <w:szCs w:val="32"/>
        </w:rPr>
        <w:t>，以每所高校为单位，每日</w:t>
      </w:r>
      <w:proofErr w:type="gramStart"/>
      <w:r>
        <w:rPr>
          <w:rFonts w:ascii="仿宋_GB2312" w:eastAsia="仿宋_GB2312" w:hint="eastAsia"/>
          <w:sz w:val="32"/>
          <w:szCs w:val="32"/>
        </w:rPr>
        <w:t>择优上</w:t>
      </w:r>
      <w:proofErr w:type="gramEnd"/>
      <w:r>
        <w:rPr>
          <w:rFonts w:ascii="仿宋_GB2312" w:eastAsia="仿宋_GB2312" w:hint="eastAsia"/>
          <w:sz w:val="32"/>
          <w:szCs w:val="32"/>
        </w:rPr>
        <w:t>传不少于</w:t>
      </w:r>
      <w:r>
        <w:rPr>
          <w:rFonts w:ascii="仿宋_GB2312" w:eastAsia="仿宋_GB2312"/>
          <w:sz w:val="32"/>
          <w:szCs w:val="32"/>
        </w:rPr>
        <w:t>3</w:t>
      </w:r>
      <w:r>
        <w:rPr>
          <w:rFonts w:ascii="仿宋_GB2312" w:eastAsia="仿宋_GB2312" w:hint="eastAsia"/>
          <w:sz w:val="32"/>
          <w:szCs w:val="32"/>
        </w:rPr>
        <w:t>条短视频。</w:t>
      </w:r>
    </w:p>
    <w:p w:rsidR="001D30A6" w:rsidRDefault="00072340">
      <w:pPr>
        <w:spacing w:line="560" w:lineRule="exact"/>
        <w:ind w:left="640"/>
        <w:rPr>
          <w:rFonts w:ascii="楷体_GB2312" w:eastAsia="楷体_GB2312"/>
          <w:sz w:val="32"/>
          <w:szCs w:val="32"/>
        </w:rPr>
      </w:pPr>
      <w:r>
        <w:rPr>
          <w:rFonts w:ascii="楷体_GB2312" w:eastAsia="楷体_GB2312" w:hint="eastAsia"/>
          <w:sz w:val="32"/>
          <w:szCs w:val="32"/>
        </w:rPr>
        <w:t>（二）平台</w:t>
      </w:r>
      <w:r>
        <w:rPr>
          <w:rFonts w:ascii="楷体_GB2312" w:eastAsia="楷体_GB2312" w:hint="eastAsia"/>
          <w:sz w:val="32"/>
          <w:szCs w:val="32"/>
        </w:rPr>
        <w:t xml:space="preserve"> </w:t>
      </w:r>
    </w:p>
    <w:p w:rsidR="001D30A6" w:rsidRDefault="00072340">
      <w:pPr>
        <w:spacing w:line="560" w:lineRule="exact"/>
        <w:ind w:left="640"/>
        <w:rPr>
          <w:rFonts w:ascii="仿宋_GB2312" w:eastAsia="仿宋_GB2312"/>
          <w:sz w:val="32"/>
          <w:szCs w:val="32"/>
        </w:rPr>
      </w:pPr>
      <w:proofErr w:type="gramStart"/>
      <w:r>
        <w:rPr>
          <w:rFonts w:ascii="仿宋_GB2312" w:eastAsia="仿宋_GB2312" w:hint="eastAsia"/>
          <w:sz w:val="32"/>
          <w:szCs w:val="32"/>
        </w:rPr>
        <w:t>微信视频</w:t>
      </w:r>
      <w:proofErr w:type="gramEnd"/>
      <w:r>
        <w:rPr>
          <w:rFonts w:ascii="仿宋_GB2312" w:eastAsia="仿宋_GB2312" w:hint="eastAsia"/>
          <w:sz w:val="32"/>
          <w:szCs w:val="32"/>
        </w:rPr>
        <w:t>号</w:t>
      </w:r>
    </w:p>
    <w:p w:rsidR="001D30A6" w:rsidRDefault="00072340">
      <w:pPr>
        <w:pStyle w:val="1"/>
        <w:numPr>
          <w:ilvl w:val="0"/>
          <w:numId w:val="3"/>
        </w:numPr>
        <w:spacing w:line="560" w:lineRule="exact"/>
        <w:ind w:firstLineChars="0"/>
        <w:rPr>
          <w:rFonts w:ascii="楷体_GB2312" w:eastAsia="楷体_GB2312"/>
          <w:sz w:val="32"/>
          <w:szCs w:val="32"/>
        </w:rPr>
      </w:pPr>
      <w:r>
        <w:rPr>
          <w:rFonts w:ascii="楷体_GB2312" w:eastAsia="楷体_GB2312" w:hint="eastAsia"/>
          <w:sz w:val="32"/>
          <w:szCs w:val="32"/>
        </w:rPr>
        <w:t>视频内容（拍摄内容详见附件</w:t>
      </w:r>
      <w:r>
        <w:rPr>
          <w:rFonts w:ascii="楷体_GB2312" w:eastAsia="楷体_GB2312" w:hint="eastAsia"/>
          <w:sz w:val="32"/>
          <w:szCs w:val="32"/>
        </w:rPr>
        <w:t>3</w:t>
      </w:r>
      <w:r>
        <w:rPr>
          <w:rFonts w:ascii="楷体_GB2312" w:eastAsia="楷体_GB2312" w:hint="eastAsia"/>
          <w:sz w:val="32"/>
          <w:szCs w:val="32"/>
        </w:rPr>
        <w:t>）：</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、志愿者日常：记录会展期间“小叶子”的日常生活，包含餐饮、交通、岗位服务内容等方面；</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w:t>
      </w:r>
      <w:proofErr w:type="gramStart"/>
      <w:r>
        <w:rPr>
          <w:rFonts w:ascii="仿宋_GB2312" w:eastAsia="仿宋_GB2312" w:hint="eastAsia"/>
          <w:sz w:val="32"/>
          <w:szCs w:val="32"/>
        </w:rPr>
        <w:t>进博会</w:t>
      </w:r>
      <w:proofErr w:type="gramEnd"/>
      <w:r>
        <w:rPr>
          <w:rFonts w:ascii="仿宋_GB2312" w:eastAsia="仿宋_GB2312" w:hint="eastAsia"/>
          <w:sz w:val="32"/>
          <w:szCs w:val="32"/>
        </w:rPr>
        <w:t>展台介绍：介绍分享展台展位的相关内容</w:t>
      </w:r>
      <w:r w:rsidRPr="00F45379">
        <w:rPr>
          <w:rFonts w:ascii="仿宋_GB2312" w:eastAsia="仿宋_GB2312" w:hint="eastAsia"/>
          <w:sz w:val="32"/>
          <w:szCs w:val="32"/>
        </w:rPr>
        <w:t>（相关展台列表详见附件</w:t>
      </w:r>
      <w:r w:rsidRPr="00F45379">
        <w:rPr>
          <w:rFonts w:ascii="仿宋_GB2312" w:eastAsia="仿宋_GB2312" w:hint="eastAsia"/>
          <w:sz w:val="32"/>
          <w:szCs w:val="32"/>
        </w:rPr>
        <w:t>4</w:t>
      </w:r>
      <w:r w:rsidRPr="00F45379">
        <w:rPr>
          <w:rFonts w:ascii="仿宋_GB2312" w:eastAsia="仿宋_GB2312" w:hint="eastAsia"/>
          <w:sz w:val="32"/>
          <w:szCs w:val="32"/>
        </w:rPr>
        <w:t>）</w:t>
      </w:r>
      <w:r w:rsidRPr="00F45379">
        <w:rPr>
          <w:rFonts w:ascii="仿宋_GB2312" w:eastAsia="仿宋_GB2312" w:hint="eastAsia"/>
          <w:sz w:val="32"/>
          <w:szCs w:val="32"/>
        </w:rPr>
        <w:t>；</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w:t>
      </w:r>
      <w:proofErr w:type="gramStart"/>
      <w:r>
        <w:rPr>
          <w:rFonts w:ascii="仿宋_GB2312" w:eastAsia="仿宋_GB2312" w:hint="eastAsia"/>
          <w:sz w:val="32"/>
          <w:szCs w:val="32"/>
        </w:rPr>
        <w:t>进博心得</w:t>
      </w:r>
      <w:proofErr w:type="gramEnd"/>
      <w:r>
        <w:rPr>
          <w:rFonts w:ascii="仿宋_GB2312" w:eastAsia="仿宋_GB2312" w:hint="eastAsia"/>
          <w:sz w:val="32"/>
          <w:szCs w:val="32"/>
        </w:rPr>
        <w:t>体会：“小叶子”</w:t>
      </w:r>
      <w:proofErr w:type="gramStart"/>
      <w:r>
        <w:rPr>
          <w:rFonts w:ascii="仿宋_GB2312" w:eastAsia="仿宋_GB2312" w:hint="eastAsia"/>
          <w:sz w:val="32"/>
          <w:szCs w:val="32"/>
        </w:rPr>
        <w:t>在进博会</w:t>
      </w:r>
      <w:proofErr w:type="gramEnd"/>
      <w:r>
        <w:rPr>
          <w:rFonts w:ascii="仿宋_GB2312" w:eastAsia="仿宋_GB2312" w:hint="eastAsia"/>
          <w:sz w:val="32"/>
          <w:szCs w:val="32"/>
        </w:rPr>
        <w:t>志愿服务中的个人心得体会；</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、建党百年：“小叶子”</w:t>
      </w:r>
      <w:proofErr w:type="gramStart"/>
      <w:r>
        <w:rPr>
          <w:rFonts w:ascii="仿宋_GB2312" w:eastAsia="仿宋_GB2312" w:hint="eastAsia"/>
          <w:sz w:val="32"/>
          <w:szCs w:val="32"/>
        </w:rPr>
        <w:t>在进博会</w:t>
      </w:r>
      <w:proofErr w:type="gramEnd"/>
      <w:r>
        <w:rPr>
          <w:rFonts w:ascii="仿宋_GB2312" w:eastAsia="仿宋_GB2312" w:hint="eastAsia"/>
          <w:sz w:val="32"/>
          <w:szCs w:val="32"/>
        </w:rPr>
        <w:t>期间进行的党史学习，党建活动等内容；</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、防疫宣传：“小叶子”</w:t>
      </w:r>
      <w:proofErr w:type="gramStart"/>
      <w:r>
        <w:rPr>
          <w:rFonts w:ascii="仿宋_GB2312" w:eastAsia="仿宋_GB2312" w:hint="eastAsia"/>
          <w:sz w:val="32"/>
          <w:szCs w:val="32"/>
        </w:rPr>
        <w:t>在进博会</w:t>
      </w:r>
      <w:proofErr w:type="gramEnd"/>
      <w:r>
        <w:rPr>
          <w:rFonts w:ascii="仿宋_GB2312" w:eastAsia="仿宋_GB2312" w:hint="eastAsia"/>
          <w:sz w:val="32"/>
          <w:szCs w:val="32"/>
        </w:rPr>
        <w:t>期间采取的防疫措施，常态化防疫动作等；</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、志愿者风采：“小叶子”</w:t>
      </w:r>
      <w:proofErr w:type="gramStart"/>
      <w:r>
        <w:rPr>
          <w:rFonts w:ascii="仿宋_GB2312" w:eastAsia="仿宋_GB2312" w:hint="eastAsia"/>
          <w:sz w:val="32"/>
          <w:szCs w:val="32"/>
        </w:rPr>
        <w:t>在进博会</w:t>
      </w:r>
      <w:proofErr w:type="gramEnd"/>
      <w:r>
        <w:rPr>
          <w:rFonts w:ascii="仿宋_GB2312" w:eastAsia="仿宋_GB2312" w:hint="eastAsia"/>
          <w:sz w:val="32"/>
          <w:szCs w:val="32"/>
        </w:rPr>
        <w:t>期间的特长、才艺展示，体现志愿者青春活力；</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、高校特色展示：“小叶子”结合专业或本校特色，体现高校独特文化底蕴；</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、多语种分享：体现“小叶子”多元化交流能力，展现青年志愿者国际化服务水准。</w:t>
      </w:r>
    </w:p>
    <w:p w:rsidR="001D30A6" w:rsidRDefault="00072340">
      <w:pPr>
        <w:pStyle w:val="1"/>
        <w:numPr>
          <w:ilvl w:val="0"/>
          <w:numId w:val="3"/>
        </w:numPr>
        <w:spacing w:line="560" w:lineRule="exact"/>
        <w:ind w:firstLineChars="0"/>
        <w:rPr>
          <w:rFonts w:ascii="楷体_GB2312" w:eastAsia="楷体_GB2312"/>
          <w:sz w:val="32"/>
          <w:szCs w:val="32"/>
        </w:rPr>
      </w:pPr>
      <w:r>
        <w:rPr>
          <w:rFonts w:ascii="楷体_GB2312" w:eastAsia="楷体_GB2312" w:hint="eastAsia"/>
          <w:sz w:val="32"/>
          <w:szCs w:val="32"/>
        </w:rPr>
        <w:t>相关要求：</w:t>
      </w:r>
    </w:p>
    <w:p w:rsidR="001D30A6" w:rsidRDefault="00072340">
      <w:pPr>
        <w:pStyle w:val="ac"/>
        <w:spacing w:line="560" w:lineRule="exact"/>
        <w:ind w:firstLine="640"/>
        <w:rPr>
          <w:rFonts w:ascii="仿宋_GB2312" w:eastAsia="仿宋_GB2312"/>
          <w:sz w:val="32"/>
          <w:szCs w:val="32"/>
        </w:rPr>
      </w:pPr>
      <w:r>
        <w:rPr>
          <w:rFonts w:ascii="仿宋_GB2312" w:eastAsia="仿宋_GB2312" w:hint="eastAsia"/>
          <w:sz w:val="32"/>
          <w:szCs w:val="32"/>
        </w:rPr>
        <w:lastRenderedPageBreak/>
        <w:t>1</w:t>
      </w:r>
      <w:r>
        <w:rPr>
          <w:rFonts w:ascii="仿宋_GB2312" w:eastAsia="仿宋_GB2312" w:hint="eastAsia"/>
          <w:sz w:val="32"/>
          <w:szCs w:val="32"/>
        </w:rPr>
        <w:t>、体验官在非在岗服务期间，根据拍摄要求进行视频素材拍摄，完成视频制作后以学校为单位进行上传，每校每日上传不少于</w:t>
      </w:r>
      <w:r>
        <w:rPr>
          <w:rFonts w:ascii="仿宋_GB2312" w:eastAsia="仿宋_GB2312" w:hint="eastAsia"/>
          <w:sz w:val="32"/>
          <w:szCs w:val="32"/>
        </w:rPr>
        <w:t>3</w:t>
      </w:r>
      <w:r>
        <w:rPr>
          <w:rFonts w:ascii="仿宋_GB2312" w:eastAsia="仿宋_GB2312" w:hint="eastAsia"/>
          <w:sz w:val="32"/>
          <w:szCs w:val="32"/>
        </w:rPr>
        <w:t>条视频。</w:t>
      </w:r>
    </w:p>
    <w:p w:rsidR="001D30A6" w:rsidRDefault="00072340">
      <w:pPr>
        <w:pStyle w:val="ac"/>
        <w:spacing w:line="560" w:lineRule="exact"/>
        <w:ind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、上传时间：</w:t>
      </w:r>
      <w:r>
        <w:rPr>
          <w:rFonts w:ascii="仿宋_GB2312" w:eastAsia="仿宋_GB2312"/>
          <w:sz w:val="32"/>
          <w:szCs w:val="32"/>
        </w:rPr>
        <w:t>11</w:t>
      </w:r>
      <w:r>
        <w:rPr>
          <w:rFonts w:ascii="仿宋_GB2312" w:eastAsia="仿宋_GB2312"/>
          <w:sz w:val="32"/>
          <w:szCs w:val="32"/>
        </w:rPr>
        <w:t>月</w:t>
      </w:r>
      <w:r>
        <w:rPr>
          <w:rFonts w:ascii="仿宋_GB2312" w:eastAsia="仿宋_GB2312"/>
          <w:sz w:val="32"/>
          <w:szCs w:val="32"/>
        </w:rPr>
        <w:t>6</w:t>
      </w:r>
      <w:r>
        <w:rPr>
          <w:rFonts w:ascii="仿宋_GB2312" w:eastAsia="仿宋_GB2312"/>
          <w:sz w:val="32"/>
          <w:szCs w:val="32"/>
        </w:rPr>
        <w:t>日</w:t>
      </w:r>
      <w:r>
        <w:rPr>
          <w:rFonts w:ascii="仿宋_GB2312" w:eastAsia="仿宋_GB2312" w:hint="eastAsia"/>
          <w:sz w:val="32"/>
          <w:szCs w:val="32"/>
        </w:rPr>
        <w:t>-11</w:t>
      </w:r>
      <w:r>
        <w:rPr>
          <w:rFonts w:ascii="仿宋_GB2312" w:eastAsia="仿宋_GB2312" w:hint="eastAsia"/>
          <w:sz w:val="32"/>
          <w:szCs w:val="32"/>
        </w:rPr>
        <w:t>月</w:t>
      </w:r>
      <w:r>
        <w:rPr>
          <w:rFonts w:ascii="仿宋_GB2312" w:eastAsia="仿宋_GB2312"/>
          <w:sz w:val="32"/>
          <w:szCs w:val="32"/>
        </w:rPr>
        <w:t>9</w:t>
      </w:r>
      <w:r>
        <w:rPr>
          <w:rFonts w:ascii="仿宋_GB2312" w:eastAsia="仿宋_GB2312" w:hint="eastAsia"/>
          <w:sz w:val="32"/>
          <w:szCs w:val="32"/>
        </w:rPr>
        <w:t>日每日</w:t>
      </w:r>
      <w:r>
        <w:rPr>
          <w:rFonts w:ascii="仿宋_GB2312" w:eastAsia="仿宋_GB2312" w:hint="eastAsia"/>
          <w:sz w:val="32"/>
          <w:szCs w:val="32"/>
        </w:rPr>
        <w:t>1</w:t>
      </w:r>
      <w:r>
        <w:rPr>
          <w:rFonts w:ascii="仿宋_GB2312" w:eastAsia="仿宋_GB2312"/>
          <w:sz w:val="32"/>
          <w:szCs w:val="32"/>
        </w:rPr>
        <w:t>8</w:t>
      </w:r>
      <w:r>
        <w:rPr>
          <w:rFonts w:ascii="仿宋_GB2312" w:eastAsia="仿宋_GB2312" w:hint="eastAsia"/>
          <w:sz w:val="32"/>
          <w:szCs w:val="32"/>
        </w:rPr>
        <w:t>：</w:t>
      </w:r>
      <w:r>
        <w:rPr>
          <w:rFonts w:ascii="仿宋_GB2312" w:eastAsia="仿宋_GB2312" w:hint="eastAsia"/>
          <w:sz w:val="32"/>
          <w:szCs w:val="32"/>
        </w:rPr>
        <w:t>0</w:t>
      </w:r>
      <w:r>
        <w:rPr>
          <w:rFonts w:ascii="仿宋_GB2312" w:eastAsia="仿宋_GB2312"/>
          <w:sz w:val="32"/>
          <w:szCs w:val="32"/>
        </w:rPr>
        <w:t>0</w:t>
      </w:r>
      <w:r>
        <w:rPr>
          <w:rFonts w:ascii="仿宋_GB2312" w:eastAsia="仿宋_GB2312" w:hint="eastAsia"/>
          <w:sz w:val="32"/>
          <w:szCs w:val="32"/>
        </w:rPr>
        <w:t>前上传，</w:t>
      </w:r>
      <w:r>
        <w:rPr>
          <w:rFonts w:ascii="仿宋_GB2312" w:eastAsia="仿宋_GB2312"/>
          <w:sz w:val="32"/>
          <w:szCs w:val="32"/>
        </w:rPr>
        <w:t>11</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sz w:val="32"/>
          <w:szCs w:val="32"/>
        </w:rPr>
        <w:t>0</w:t>
      </w:r>
      <w:r>
        <w:rPr>
          <w:rFonts w:ascii="仿宋_GB2312" w:eastAsia="仿宋_GB2312" w:hint="eastAsia"/>
          <w:sz w:val="32"/>
          <w:szCs w:val="32"/>
        </w:rPr>
        <w:t>日</w:t>
      </w:r>
      <w:r>
        <w:rPr>
          <w:rFonts w:ascii="仿宋_GB2312" w:eastAsia="仿宋_GB2312" w:hint="eastAsia"/>
          <w:sz w:val="32"/>
          <w:szCs w:val="32"/>
        </w:rPr>
        <w:t>24</w:t>
      </w:r>
      <w:r>
        <w:rPr>
          <w:rFonts w:ascii="仿宋_GB2312" w:eastAsia="仿宋_GB2312" w:hint="eastAsia"/>
          <w:sz w:val="32"/>
          <w:szCs w:val="32"/>
        </w:rPr>
        <w:t>：</w:t>
      </w:r>
      <w:r>
        <w:rPr>
          <w:rFonts w:ascii="仿宋_GB2312" w:eastAsia="仿宋_GB2312" w:hint="eastAsia"/>
          <w:sz w:val="32"/>
          <w:szCs w:val="32"/>
        </w:rPr>
        <w:t>0</w:t>
      </w:r>
      <w:r>
        <w:rPr>
          <w:rFonts w:ascii="仿宋_GB2312" w:eastAsia="仿宋_GB2312"/>
          <w:sz w:val="32"/>
          <w:szCs w:val="32"/>
        </w:rPr>
        <w:t>0</w:t>
      </w:r>
      <w:r>
        <w:rPr>
          <w:rFonts w:ascii="仿宋_GB2312" w:eastAsia="仿宋_GB2312" w:hint="eastAsia"/>
          <w:sz w:val="32"/>
          <w:szCs w:val="32"/>
        </w:rPr>
        <w:t>前上传。</w:t>
      </w:r>
    </w:p>
    <w:p w:rsidR="001D30A6" w:rsidRDefault="00072340">
      <w:pPr>
        <w:pStyle w:val="ac"/>
        <w:spacing w:line="560" w:lineRule="exact"/>
        <w:ind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、作品格式：</w:t>
      </w:r>
      <w:r>
        <w:rPr>
          <w:rFonts w:ascii="仿宋_GB2312" w:eastAsia="仿宋_GB2312" w:hint="eastAsia"/>
          <w:sz w:val="32"/>
          <w:szCs w:val="32"/>
        </w:rPr>
        <w:t>Mp4</w:t>
      </w:r>
      <w:r>
        <w:rPr>
          <w:rFonts w:ascii="仿宋_GB2312" w:eastAsia="仿宋_GB2312" w:hint="eastAsia"/>
          <w:sz w:val="32"/>
          <w:szCs w:val="32"/>
        </w:rPr>
        <w:t>。</w:t>
      </w:r>
    </w:p>
    <w:p w:rsidR="001D30A6" w:rsidRDefault="00072340">
      <w:pPr>
        <w:pStyle w:val="ac"/>
        <w:spacing w:line="560" w:lineRule="exact"/>
        <w:ind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、作品时长</w:t>
      </w:r>
      <w:r>
        <w:rPr>
          <w:rFonts w:ascii="仿宋_GB2312" w:eastAsia="仿宋_GB2312" w:hint="eastAsia"/>
          <w:sz w:val="32"/>
          <w:szCs w:val="32"/>
        </w:rPr>
        <w:t>:30</w:t>
      </w:r>
      <w:r>
        <w:rPr>
          <w:rFonts w:ascii="仿宋_GB2312" w:eastAsia="仿宋_GB2312" w:hint="eastAsia"/>
          <w:sz w:val="32"/>
          <w:szCs w:val="32"/>
        </w:rPr>
        <w:t>秒</w:t>
      </w:r>
      <w:r>
        <w:rPr>
          <w:rFonts w:ascii="仿宋_GB2312" w:eastAsia="仿宋_GB2312" w:hint="eastAsia"/>
          <w:sz w:val="32"/>
          <w:szCs w:val="32"/>
        </w:rPr>
        <w:t>-180</w:t>
      </w:r>
      <w:r>
        <w:rPr>
          <w:rFonts w:ascii="仿宋_GB2312" w:eastAsia="仿宋_GB2312" w:hint="eastAsia"/>
          <w:sz w:val="32"/>
          <w:szCs w:val="32"/>
        </w:rPr>
        <w:t>秒。</w:t>
      </w:r>
    </w:p>
    <w:p w:rsidR="001D30A6" w:rsidRDefault="00072340">
      <w:pPr>
        <w:pStyle w:val="ac"/>
        <w:spacing w:line="560" w:lineRule="exact"/>
        <w:ind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、作品分辨率</w:t>
      </w:r>
      <w:r>
        <w:rPr>
          <w:rFonts w:ascii="仿宋_GB2312" w:eastAsia="仿宋_GB2312" w:hint="eastAsia"/>
          <w:sz w:val="32"/>
          <w:szCs w:val="32"/>
        </w:rPr>
        <w:t>:</w:t>
      </w:r>
      <w:r>
        <w:rPr>
          <w:rFonts w:ascii="仿宋_GB2312" w:eastAsia="仿宋_GB2312" w:hint="eastAsia"/>
          <w:sz w:val="32"/>
          <w:szCs w:val="32"/>
        </w:rPr>
        <w:t>分辨率不得小于</w:t>
      </w:r>
      <w:r>
        <w:rPr>
          <w:rFonts w:ascii="仿宋_GB2312" w:eastAsia="仿宋_GB2312" w:hint="eastAsia"/>
          <w:sz w:val="32"/>
          <w:szCs w:val="32"/>
        </w:rPr>
        <w:t>1920 x 1080(</w:t>
      </w:r>
      <w:r>
        <w:rPr>
          <w:rFonts w:ascii="仿宋_GB2312" w:eastAsia="仿宋_GB2312" w:hint="eastAsia"/>
          <w:sz w:val="32"/>
          <w:szCs w:val="32"/>
        </w:rPr>
        <w:t>如用手机拍摄，请调至最高分辨率，推荐使用</w:t>
      </w:r>
      <w:r>
        <w:rPr>
          <w:rFonts w:ascii="仿宋_GB2312" w:eastAsia="仿宋_GB2312" w:hint="eastAsia"/>
          <w:sz w:val="32"/>
          <w:szCs w:val="32"/>
        </w:rPr>
        <w:t>16:9</w:t>
      </w:r>
      <w:r>
        <w:rPr>
          <w:rFonts w:ascii="仿宋_GB2312" w:eastAsia="仿宋_GB2312" w:hint="eastAsia"/>
          <w:sz w:val="32"/>
          <w:szCs w:val="32"/>
        </w:rPr>
        <w:t>画幅</w:t>
      </w:r>
      <w:r>
        <w:rPr>
          <w:rFonts w:ascii="仿宋_GB2312" w:eastAsia="仿宋_GB2312" w:hint="eastAsia"/>
          <w:sz w:val="32"/>
          <w:szCs w:val="32"/>
        </w:rPr>
        <w:t>)</w:t>
      </w:r>
      <w:r>
        <w:rPr>
          <w:rFonts w:ascii="仿宋_GB2312" w:eastAsia="仿宋_GB2312" w:hint="eastAsia"/>
          <w:sz w:val="32"/>
          <w:szCs w:val="32"/>
        </w:rPr>
        <w:t>。</w:t>
      </w:r>
    </w:p>
    <w:p w:rsidR="001D30A6" w:rsidRDefault="00072340">
      <w:pPr>
        <w:pStyle w:val="ac"/>
        <w:spacing w:line="560" w:lineRule="exact"/>
        <w:ind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、题材内容</w:t>
      </w:r>
      <w:r>
        <w:rPr>
          <w:rFonts w:ascii="仿宋_GB2312" w:eastAsia="仿宋_GB2312" w:hint="eastAsia"/>
          <w:sz w:val="32"/>
          <w:szCs w:val="32"/>
        </w:rPr>
        <w:t>:</w:t>
      </w:r>
      <w:r>
        <w:rPr>
          <w:rFonts w:ascii="仿宋_GB2312" w:eastAsia="仿宋_GB2312" w:hint="eastAsia"/>
          <w:sz w:val="32"/>
          <w:szCs w:val="32"/>
        </w:rPr>
        <w:t>紧扣主题，内容积极向上，展现“小叶子”精神风貌。画面清晰、镜头稳定，色彩没有失真，不出现太亮或太暗的镜头。画面表现</w:t>
      </w:r>
      <w:r>
        <w:rPr>
          <w:rFonts w:ascii="仿宋_GB2312" w:eastAsia="仿宋_GB2312" w:hint="eastAsia"/>
          <w:sz w:val="32"/>
          <w:szCs w:val="32"/>
        </w:rPr>
        <w:t>流畅。</w:t>
      </w:r>
    </w:p>
    <w:p w:rsidR="001D30A6" w:rsidRDefault="00072340">
      <w:pPr>
        <w:spacing w:line="560" w:lineRule="exact"/>
        <w:ind w:firstLineChars="200" w:firstLine="640"/>
        <w:rPr>
          <w:rFonts w:ascii="黑体" w:eastAsia="黑体" w:hAnsi="黑体"/>
          <w:sz w:val="32"/>
          <w:szCs w:val="32"/>
        </w:rPr>
      </w:pPr>
      <w:r>
        <w:rPr>
          <w:rFonts w:ascii="黑体" w:eastAsia="黑体" w:hAnsi="黑体" w:hint="eastAsia"/>
          <w:sz w:val="32"/>
          <w:szCs w:val="32"/>
        </w:rPr>
        <w:t>六、激励保障</w:t>
      </w:r>
    </w:p>
    <w:p w:rsidR="001D30A6" w:rsidRDefault="00072340">
      <w:pPr>
        <w:spacing w:line="560" w:lineRule="exact"/>
        <w:ind w:firstLineChars="200" w:firstLine="640"/>
        <w:rPr>
          <w:rFonts w:ascii="楷体_GB2312" w:eastAsia="楷体_GB2312"/>
          <w:sz w:val="32"/>
          <w:szCs w:val="32"/>
        </w:rPr>
      </w:pPr>
      <w:r>
        <w:rPr>
          <w:rFonts w:ascii="楷体_GB2312" w:eastAsia="楷体_GB2312" w:hint="eastAsia"/>
          <w:sz w:val="32"/>
          <w:szCs w:val="32"/>
        </w:rPr>
        <w:t>（一）定制口罩</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口罩印制有“小叶子”体验官字样。</w:t>
      </w:r>
    </w:p>
    <w:p w:rsidR="001D30A6" w:rsidRDefault="00072340">
      <w:pPr>
        <w:spacing w:line="560" w:lineRule="exact"/>
        <w:ind w:firstLineChars="200" w:firstLine="640"/>
        <w:rPr>
          <w:rFonts w:ascii="楷体_GB2312" w:eastAsia="楷体_GB2312"/>
          <w:sz w:val="32"/>
          <w:szCs w:val="32"/>
        </w:rPr>
      </w:pPr>
      <w:r>
        <w:rPr>
          <w:rFonts w:ascii="楷体_GB2312" w:eastAsia="楷体_GB2312" w:hint="eastAsia"/>
          <w:sz w:val="32"/>
          <w:szCs w:val="32"/>
        </w:rPr>
        <w:t>（二）徽章</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、身份章：一经录取，所有体验官均可获得代表身份的徽章。此徽章需在非在岗服务期间拍摄视频时佩戴。</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、奖励章：经高校上传至指定平台，单个视频</w:t>
      </w:r>
      <w:proofErr w:type="gramStart"/>
      <w:r>
        <w:rPr>
          <w:rFonts w:ascii="仿宋_GB2312" w:eastAsia="仿宋_GB2312" w:hint="eastAsia"/>
          <w:sz w:val="32"/>
          <w:szCs w:val="32"/>
        </w:rPr>
        <w:t>点赞数</w:t>
      </w:r>
      <w:proofErr w:type="gramEnd"/>
      <w:r>
        <w:rPr>
          <w:rFonts w:ascii="仿宋_GB2312" w:eastAsia="仿宋_GB2312" w:hint="eastAsia"/>
          <w:sz w:val="32"/>
          <w:szCs w:val="32"/>
        </w:rPr>
        <w:t>超过</w:t>
      </w:r>
      <w:r>
        <w:rPr>
          <w:rFonts w:ascii="仿宋_GB2312" w:eastAsia="仿宋_GB2312" w:hint="eastAsia"/>
          <w:sz w:val="32"/>
          <w:szCs w:val="32"/>
        </w:rPr>
        <w:t>100</w:t>
      </w:r>
      <w:r>
        <w:rPr>
          <w:rFonts w:ascii="仿宋_GB2312" w:eastAsia="仿宋_GB2312" w:hint="eastAsia"/>
          <w:sz w:val="32"/>
          <w:szCs w:val="32"/>
        </w:rPr>
        <w:t>的体验</w:t>
      </w:r>
      <w:proofErr w:type="gramStart"/>
      <w:r>
        <w:rPr>
          <w:rFonts w:ascii="仿宋_GB2312" w:eastAsia="仿宋_GB2312" w:hint="eastAsia"/>
          <w:sz w:val="32"/>
          <w:szCs w:val="32"/>
        </w:rPr>
        <w:t>官可获得点赞</w:t>
      </w:r>
      <w:proofErr w:type="gramEnd"/>
      <w:r>
        <w:rPr>
          <w:rFonts w:ascii="仿宋_GB2312" w:eastAsia="仿宋_GB2312" w:hint="eastAsia"/>
          <w:sz w:val="32"/>
          <w:szCs w:val="32"/>
        </w:rPr>
        <w:t>奖励章，每日限量</w:t>
      </w:r>
      <w:r>
        <w:rPr>
          <w:rFonts w:ascii="仿宋_GB2312" w:eastAsia="仿宋_GB2312" w:hint="eastAsia"/>
          <w:sz w:val="32"/>
          <w:szCs w:val="32"/>
        </w:rPr>
        <w:t>500</w:t>
      </w:r>
      <w:r>
        <w:rPr>
          <w:rFonts w:ascii="仿宋_GB2312" w:eastAsia="仿宋_GB2312" w:hint="eastAsia"/>
          <w:sz w:val="32"/>
          <w:szCs w:val="32"/>
        </w:rPr>
        <w:t>枚奖励章。</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相关规则：</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11</w:t>
      </w:r>
      <w:r>
        <w:rPr>
          <w:rFonts w:ascii="仿宋_GB2312" w:eastAsia="仿宋_GB2312" w:hint="eastAsia"/>
          <w:sz w:val="32"/>
          <w:szCs w:val="32"/>
        </w:rPr>
        <w:t>月</w:t>
      </w:r>
      <w:r>
        <w:rPr>
          <w:rFonts w:ascii="仿宋_GB2312" w:eastAsia="仿宋_GB2312" w:hint="eastAsia"/>
          <w:sz w:val="32"/>
          <w:szCs w:val="32"/>
        </w:rPr>
        <w:t>6</w:t>
      </w:r>
      <w:r>
        <w:rPr>
          <w:rFonts w:ascii="仿宋_GB2312" w:eastAsia="仿宋_GB2312" w:hint="eastAsia"/>
          <w:sz w:val="32"/>
          <w:szCs w:val="32"/>
        </w:rPr>
        <w:t>日</w:t>
      </w:r>
      <w:r>
        <w:rPr>
          <w:rFonts w:ascii="仿宋_GB2312" w:eastAsia="仿宋_GB2312" w:hint="eastAsia"/>
          <w:sz w:val="32"/>
          <w:szCs w:val="32"/>
        </w:rPr>
        <w:t>-11</w:t>
      </w:r>
      <w:r>
        <w:rPr>
          <w:rFonts w:ascii="仿宋_GB2312" w:eastAsia="仿宋_GB2312" w:hint="eastAsia"/>
          <w:sz w:val="32"/>
          <w:szCs w:val="32"/>
        </w:rPr>
        <w:t>月</w:t>
      </w:r>
      <w:r>
        <w:rPr>
          <w:rFonts w:ascii="仿宋_GB2312" w:eastAsia="仿宋_GB2312" w:hint="eastAsia"/>
          <w:sz w:val="32"/>
          <w:szCs w:val="32"/>
        </w:rPr>
        <w:t>10</w:t>
      </w:r>
      <w:r>
        <w:rPr>
          <w:rFonts w:ascii="仿宋_GB2312" w:eastAsia="仿宋_GB2312" w:hint="eastAsia"/>
          <w:sz w:val="32"/>
          <w:szCs w:val="32"/>
        </w:rPr>
        <w:t>日</w:t>
      </w:r>
      <w:r>
        <w:rPr>
          <w:rFonts w:ascii="仿宋_GB2312" w:eastAsia="仿宋_GB2312" w:hint="eastAsia"/>
          <w:sz w:val="32"/>
          <w:szCs w:val="32"/>
        </w:rPr>
        <w:t xml:space="preserve"> </w:t>
      </w:r>
      <w:r>
        <w:rPr>
          <w:rFonts w:ascii="仿宋_GB2312" w:eastAsia="仿宋_GB2312" w:hint="eastAsia"/>
          <w:sz w:val="32"/>
          <w:szCs w:val="32"/>
        </w:rPr>
        <w:t>开始拍摄上传</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11</w:t>
      </w:r>
      <w:r>
        <w:rPr>
          <w:rFonts w:ascii="仿宋_GB2312" w:eastAsia="仿宋_GB2312" w:hint="eastAsia"/>
          <w:sz w:val="32"/>
          <w:szCs w:val="32"/>
        </w:rPr>
        <w:t>月</w:t>
      </w:r>
      <w:r>
        <w:rPr>
          <w:rFonts w:ascii="仿宋_GB2312" w:eastAsia="仿宋_GB2312" w:hint="eastAsia"/>
          <w:sz w:val="32"/>
          <w:szCs w:val="32"/>
        </w:rPr>
        <w:t>7</w:t>
      </w:r>
      <w:r>
        <w:rPr>
          <w:rFonts w:ascii="仿宋_GB2312" w:eastAsia="仿宋_GB2312" w:hint="eastAsia"/>
          <w:sz w:val="32"/>
          <w:szCs w:val="32"/>
        </w:rPr>
        <w:t>日</w:t>
      </w:r>
      <w:r>
        <w:rPr>
          <w:rFonts w:ascii="仿宋_GB2312" w:eastAsia="仿宋_GB2312" w:hint="eastAsia"/>
          <w:sz w:val="32"/>
          <w:szCs w:val="32"/>
        </w:rPr>
        <w:t>-11</w:t>
      </w:r>
      <w:r>
        <w:rPr>
          <w:rFonts w:ascii="仿宋_GB2312" w:eastAsia="仿宋_GB2312" w:hint="eastAsia"/>
          <w:sz w:val="32"/>
          <w:szCs w:val="32"/>
        </w:rPr>
        <w:t>月</w:t>
      </w:r>
      <w:r>
        <w:rPr>
          <w:rFonts w:ascii="仿宋_GB2312" w:eastAsia="仿宋_GB2312" w:hint="eastAsia"/>
          <w:sz w:val="32"/>
          <w:szCs w:val="32"/>
        </w:rPr>
        <w:t>10</w:t>
      </w:r>
      <w:r>
        <w:rPr>
          <w:rFonts w:ascii="仿宋_GB2312" w:eastAsia="仿宋_GB2312" w:hint="eastAsia"/>
          <w:sz w:val="32"/>
          <w:szCs w:val="32"/>
        </w:rPr>
        <w:t>日</w:t>
      </w:r>
      <w:r>
        <w:rPr>
          <w:rFonts w:ascii="仿宋_GB2312" w:eastAsia="仿宋_GB2312" w:hint="eastAsia"/>
          <w:sz w:val="32"/>
          <w:szCs w:val="32"/>
        </w:rPr>
        <w:t xml:space="preserve"> </w:t>
      </w:r>
      <w:r>
        <w:rPr>
          <w:rFonts w:ascii="仿宋_GB2312" w:eastAsia="仿宋_GB2312" w:hint="eastAsia"/>
          <w:sz w:val="32"/>
          <w:szCs w:val="32"/>
        </w:rPr>
        <w:t>符合要求的体验官在每日</w:t>
      </w:r>
      <w:r>
        <w:rPr>
          <w:rFonts w:ascii="仿宋_GB2312" w:eastAsia="仿宋_GB2312" w:hint="eastAsia"/>
          <w:sz w:val="32"/>
          <w:szCs w:val="32"/>
        </w:rPr>
        <w:t>14:00-18:00</w:t>
      </w:r>
      <w:r>
        <w:rPr>
          <w:rFonts w:ascii="仿宋_GB2312" w:eastAsia="仿宋_GB2312" w:hint="eastAsia"/>
          <w:sz w:val="32"/>
          <w:szCs w:val="32"/>
        </w:rPr>
        <w:t>到指定地点领取前一天奖励章。</w:t>
      </w:r>
      <w:r>
        <w:rPr>
          <w:rFonts w:ascii="仿宋_GB2312" w:eastAsia="仿宋_GB2312" w:hint="eastAsia"/>
          <w:sz w:val="32"/>
          <w:szCs w:val="32"/>
        </w:rPr>
        <w:t>11</w:t>
      </w:r>
      <w:r>
        <w:rPr>
          <w:rFonts w:ascii="仿宋_GB2312" w:eastAsia="仿宋_GB2312" w:hint="eastAsia"/>
          <w:sz w:val="32"/>
          <w:szCs w:val="32"/>
        </w:rPr>
        <w:t>月</w:t>
      </w:r>
      <w:r>
        <w:rPr>
          <w:rFonts w:ascii="仿宋_GB2312" w:eastAsia="仿宋_GB2312" w:hint="eastAsia"/>
          <w:sz w:val="32"/>
          <w:szCs w:val="32"/>
        </w:rPr>
        <w:t>10</w:t>
      </w:r>
      <w:r>
        <w:rPr>
          <w:rFonts w:ascii="仿宋_GB2312" w:eastAsia="仿宋_GB2312" w:hint="eastAsia"/>
          <w:sz w:val="32"/>
          <w:szCs w:val="32"/>
        </w:rPr>
        <w:t>日当日上传的视频且符合要求的体验官在</w:t>
      </w:r>
      <w:r>
        <w:rPr>
          <w:rFonts w:ascii="仿宋_GB2312" w:eastAsia="仿宋_GB2312" w:hint="eastAsia"/>
          <w:sz w:val="32"/>
          <w:szCs w:val="32"/>
        </w:rPr>
        <w:t>14:00-</w:t>
      </w:r>
      <w:r>
        <w:rPr>
          <w:rFonts w:ascii="仿宋_GB2312" w:eastAsia="仿宋_GB2312" w:hint="eastAsia"/>
          <w:sz w:val="32"/>
          <w:szCs w:val="32"/>
        </w:rPr>
        <w:t>18:00</w:t>
      </w:r>
      <w:r>
        <w:rPr>
          <w:rFonts w:ascii="仿宋_GB2312" w:eastAsia="仿宋_GB2312" w:hint="eastAsia"/>
          <w:sz w:val="32"/>
          <w:szCs w:val="32"/>
        </w:rPr>
        <w:t>到指定地点领取当天奖励章。</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、限量章：</w:t>
      </w:r>
      <w:r>
        <w:rPr>
          <w:rFonts w:ascii="仿宋_GB2312" w:eastAsia="仿宋_GB2312" w:hint="eastAsia"/>
          <w:sz w:val="32"/>
          <w:szCs w:val="32"/>
        </w:rPr>
        <w:t>单个</w:t>
      </w:r>
      <w:r>
        <w:rPr>
          <w:rFonts w:ascii="仿宋_GB2312" w:eastAsia="仿宋_GB2312" w:hint="eastAsia"/>
          <w:sz w:val="32"/>
          <w:szCs w:val="32"/>
        </w:rPr>
        <w:t>视频</w:t>
      </w:r>
      <w:proofErr w:type="gramStart"/>
      <w:r>
        <w:rPr>
          <w:rFonts w:ascii="仿宋_GB2312" w:eastAsia="仿宋_GB2312" w:hint="eastAsia"/>
          <w:sz w:val="32"/>
          <w:szCs w:val="32"/>
        </w:rPr>
        <w:t>点赞数</w:t>
      </w:r>
      <w:proofErr w:type="gramEnd"/>
      <w:r>
        <w:rPr>
          <w:rFonts w:ascii="仿宋_GB2312" w:eastAsia="仿宋_GB2312" w:hint="eastAsia"/>
          <w:sz w:val="32"/>
          <w:szCs w:val="32"/>
        </w:rPr>
        <w:t>最高的前</w:t>
      </w:r>
      <w:r>
        <w:rPr>
          <w:rFonts w:ascii="仿宋_GB2312" w:eastAsia="仿宋_GB2312" w:hint="eastAsia"/>
          <w:sz w:val="32"/>
          <w:szCs w:val="32"/>
        </w:rPr>
        <w:t>100</w:t>
      </w:r>
      <w:r>
        <w:rPr>
          <w:rFonts w:ascii="仿宋_GB2312" w:eastAsia="仿宋_GB2312" w:hint="eastAsia"/>
          <w:sz w:val="32"/>
          <w:szCs w:val="32"/>
        </w:rPr>
        <w:t>名</w:t>
      </w:r>
      <w:proofErr w:type="gramStart"/>
      <w:r>
        <w:rPr>
          <w:rFonts w:ascii="仿宋_GB2312" w:eastAsia="仿宋_GB2312" w:hint="eastAsia"/>
          <w:sz w:val="32"/>
          <w:szCs w:val="32"/>
        </w:rPr>
        <w:t>体验官可获得</w:t>
      </w:r>
      <w:proofErr w:type="gramEnd"/>
      <w:r>
        <w:rPr>
          <w:rFonts w:ascii="仿宋_GB2312" w:eastAsia="仿宋_GB2312" w:hint="eastAsia"/>
          <w:sz w:val="32"/>
          <w:szCs w:val="32"/>
        </w:rPr>
        <w:t>限量版人气徽章。</w:t>
      </w:r>
      <w:proofErr w:type="gramStart"/>
      <w:r>
        <w:rPr>
          <w:rFonts w:ascii="仿宋_GB2312" w:eastAsia="仿宋_GB2312" w:hint="eastAsia"/>
          <w:sz w:val="32"/>
          <w:szCs w:val="32"/>
        </w:rPr>
        <w:t>点赞数量</w:t>
      </w:r>
      <w:proofErr w:type="gramEnd"/>
      <w:r>
        <w:rPr>
          <w:rFonts w:ascii="仿宋_GB2312" w:eastAsia="仿宋_GB2312" w:hint="eastAsia"/>
          <w:sz w:val="32"/>
          <w:szCs w:val="32"/>
        </w:rPr>
        <w:t>统计截至</w:t>
      </w:r>
      <w:r>
        <w:rPr>
          <w:rFonts w:ascii="仿宋_GB2312" w:eastAsia="仿宋_GB2312" w:hint="eastAsia"/>
          <w:sz w:val="32"/>
          <w:szCs w:val="32"/>
        </w:rPr>
        <w:t>11</w:t>
      </w:r>
      <w:r>
        <w:rPr>
          <w:rFonts w:ascii="仿宋_GB2312" w:eastAsia="仿宋_GB2312" w:hint="eastAsia"/>
          <w:sz w:val="32"/>
          <w:szCs w:val="32"/>
        </w:rPr>
        <w:t>月</w:t>
      </w:r>
      <w:r>
        <w:rPr>
          <w:rFonts w:ascii="仿宋_GB2312" w:eastAsia="仿宋_GB2312" w:hint="eastAsia"/>
          <w:sz w:val="32"/>
          <w:szCs w:val="32"/>
        </w:rPr>
        <w:t>10</w:t>
      </w:r>
      <w:r>
        <w:rPr>
          <w:rFonts w:ascii="仿宋_GB2312" w:eastAsia="仿宋_GB2312" w:hint="eastAsia"/>
          <w:sz w:val="32"/>
          <w:szCs w:val="32"/>
        </w:rPr>
        <w:t>日</w:t>
      </w:r>
      <w:r>
        <w:rPr>
          <w:rFonts w:ascii="仿宋_GB2312" w:eastAsia="仿宋_GB2312" w:hint="eastAsia"/>
          <w:sz w:val="32"/>
          <w:szCs w:val="32"/>
        </w:rPr>
        <w:t>14</w:t>
      </w:r>
      <w:r>
        <w:rPr>
          <w:rFonts w:ascii="仿宋_GB2312" w:eastAsia="仿宋_GB2312" w:hint="eastAsia"/>
          <w:sz w:val="32"/>
          <w:szCs w:val="32"/>
        </w:rPr>
        <w:t>：</w:t>
      </w:r>
      <w:r>
        <w:rPr>
          <w:rFonts w:ascii="仿宋_GB2312" w:eastAsia="仿宋_GB2312" w:hint="eastAsia"/>
          <w:sz w:val="32"/>
          <w:szCs w:val="32"/>
        </w:rPr>
        <w:t>00</w:t>
      </w:r>
      <w:r>
        <w:rPr>
          <w:rFonts w:ascii="仿宋_GB2312" w:eastAsia="仿宋_GB2312" w:hint="eastAsia"/>
          <w:sz w:val="32"/>
          <w:szCs w:val="32"/>
        </w:rPr>
        <w:t>。</w:t>
      </w:r>
    </w:p>
    <w:p w:rsidR="001D30A6" w:rsidRDefault="00072340">
      <w:pPr>
        <w:spacing w:line="560" w:lineRule="exact"/>
        <w:ind w:firstLineChars="200" w:firstLine="640"/>
        <w:rPr>
          <w:rFonts w:ascii="仿宋_GB2312" w:eastAsia="仿宋_GB2312"/>
          <w:sz w:val="32"/>
          <w:szCs w:val="32"/>
        </w:rPr>
      </w:pPr>
      <w:r>
        <w:rPr>
          <w:rFonts w:ascii="仿宋_GB2312" w:eastAsia="仿宋_GB2312" w:hint="eastAsia"/>
          <w:sz w:val="32"/>
          <w:szCs w:val="32"/>
        </w:rPr>
        <w:t>相关规则：视频</w:t>
      </w:r>
      <w:proofErr w:type="gramStart"/>
      <w:r>
        <w:rPr>
          <w:rFonts w:ascii="仿宋_GB2312" w:eastAsia="仿宋_GB2312" w:hint="eastAsia"/>
          <w:sz w:val="32"/>
          <w:szCs w:val="32"/>
        </w:rPr>
        <w:t>总点赞数</w:t>
      </w:r>
      <w:proofErr w:type="gramEnd"/>
      <w:r>
        <w:rPr>
          <w:rFonts w:ascii="仿宋_GB2312" w:eastAsia="仿宋_GB2312" w:hint="eastAsia"/>
          <w:sz w:val="32"/>
          <w:szCs w:val="32"/>
        </w:rPr>
        <w:t>统计完成后，前</w:t>
      </w:r>
      <w:r>
        <w:rPr>
          <w:rFonts w:ascii="仿宋_GB2312" w:eastAsia="仿宋_GB2312" w:hint="eastAsia"/>
          <w:sz w:val="32"/>
          <w:szCs w:val="32"/>
        </w:rPr>
        <w:t>100</w:t>
      </w:r>
      <w:r>
        <w:rPr>
          <w:rFonts w:ascii="仿宋_GB2312" w:eastAsia="仿宋_GB2312" w:hint="eastAsia"/>
          <w:sz w:val="32"/>
          <w:szCs w:val="32"/>
        </w:rPr>
        <w:t>名体验官在</w:t>
      </w:r>
      <w:r>
        <w:rPr>
          <w:rFonts w:ascii="仿宋_GB2312" w:eastAsia="仿宋_GB2312" w:hint="eastAsia"/>
          <w:sz w:val="32"/>
          <w:szCs w:val="32"/>
        </w:rPr>
        <w:t>11</w:t>
      </w:r>
      <w:r>
        <w:rPr>
          <w:rFonts w:ascii="仿宋_GB2312" w:eastAsia="仿宋_GB2312" w:hint="eastAsia"/>
          <w:sz w:val="32"/>
          <w:szCs w:val="32"/>
        </w:rPr>
        <w:t>月</w:t>
      </w:r>
      <w:r>
        <w:rPr>
          <w:rFonts w:ascii="仿宋_GB2312" w:eastAsia="仿宋_GB2312" w:hint="eastAsia"/>
          <w:sz w:val="32"/>
          <w:szCs w:val="32"/>
        </w:rPr>
        <w:t>10</w:t>
      </w:r>
      <w:r>
        <w:rPr>
          <w:rFonts w:ascii="仿宋_GB2312" w:eastAsia="仿宋_GB2312" w:hint="eastAsia"/>
          <w:sz w:val="32"/>
          <w:szCs w:val="32"/>
        </w:rPr>
        <w:t>日</w:t>
      </w:r>
      <w:r>
        <w:rPr>
          <w:rFonts w:ascii="仿宋_GB2312" w:eastAsia="仿宋_GB2312" w:hint="eastAsia"/>
          <w:sz w:val="32"/>
          <w:szCs w:val="32"/>
        </w:rPr>
        <w:t>16:00-18:00</w:t>
      </w:r>
      <w:r>
        <w:rPr>
          <w:rFonts w:ascii="仿宋_GB2312" w:eastAsia="仿宋_GB2312" w:hint="eastAsia"/>
          <w:sz w:val="32"/>
          <w:szCs w:val="32"/>
        </w:rPr>
        <w:t>前往指定地点领取“小叶子”限量章。</w:t>
      </w:r>
    </w:p>
    <w:p w:rsidR="001D30A6" w:rsidRDefault="001D30A6">
      <w:pPr>
        <w:spacing w:line="560" w:lineRule="exact"/>
        <w:ind w:leftChars="200" w:left="1860" w:hangingChars="450" w:hanging="1440"/>
        <w:rPr>
          <w:rFonts w:ascii="仿宋_GB2312" w:eastAsia="仿宋_GB2312"/>
          <w:sz w:val="32"/>
          <w:szCs w:val="32"/>
        </w:rPr>
      </w:pPr>
    </w:p>
    <w:p w:rsidR="001D30A6" w:rsidRDefault="00072340">
      <w:pPr>
        <w:spacing w:line="560" w:lineRule="exact"/>
        <w:ind w:leftChars="200" w:left="1860" w:hangingChars="450" w:hanging="1440"/>
        <w:rPr>
          <w:rFonts w:ascii="仿宋_GB2312" w:eastAsia="仿宋_GB2312"/>
          <w:sz w:val="32"/>
          <w:szCs w:val="32"/>
        </w:rPr>
      </w:pPr>
      <w:r>
        <w:rPr>
          <w:rFonts w:ascii="仿宋_GB2312" w:eastAsia="仿宋_GB2312" w:hint="eastAsia"/>
          <w:sz w:val="32"/>
          <w:szCs w:val="32"/>
        </w:rPr>
        <w:t>附件：</w:t>
      </w:r>
      <w:r>
        <w:rPr>
          <w:rFonts w:ascii="仿宋_GB2312" w:eastAsia="仿宋_GB2312" w:hint="eastAsia"/>
          <w:sz w:val="32"/>
          <w:szCs w:val="32"/>
        </w:rPr>
        <w:t>1.</w:t>
      </w:r>
      <w:r>
        <w:rPr>
          <w:rFonts w:ascii="仿宋" w:eastAsia="仿宋" w:hAnsi="仿宋" w:cs="仿宋" w:hint="eastAsia"/>
          <w:bCs/>
          <w:sz w:val="32"/>
          <w:szCs w:val="32"/>
        </w:rPr>
        <w:t xml:space="preserve"> </w:t>
      </w:r>
      <w:r>
        <w:rPr>
          <w:rFonts w:ascii="仿宋_GB2312" w:eastAsia="仿宋_GB2312" w:hint="eastAsia"/>
          <w:bCs/>
          <w:sz w:val="32"/>
          <w:szCs w:val="32"/>
        </w:rPr>
        <w:t>第四届中国国际进口博览会“小叶子”体验</w:t>
      </w:r>
      <w:proofErr w:type="gramStart"/>
      <w:r>
        <w:rPr>
          <w:rFonts w:ascii="仿宋_GB2312" w:eastAsia="仿宋_GB2312" w:hint="eastAsia"/>
          <w:bCs/>
          <w:sz w:val="32"/>
          <w:szCs w:val="32"/>
        </w:rPr>
        <w:t>官个人</w:t>
      </w:r>
      <w:proofErr w:type="gramEnd"/>
      <w:r>
        <w:rPr>
          <w:rFonts w:ascii="仿宋_GB2312" w:eastAsia="仿宋_GB2312" w:hint="eastAsia"/>
          <w:bCs/>
          <w:sz w:val="32"/>
          <w:szCs w:val="32"/>
        </w:rPr>
        <w:t>信息登记表</w:t>
      </w:r>
    </w:p>
    <w:p w:rsidR="001D30A6" w:rsidRDefault="00072340">
      <w:pPr>
        <w:spacing w:line="560" w:lineRule="exact"/>
        <w:ind w:leftChars="200" w:left="1860" w:hangingChars="450" w:hanging="1440"/>
        <w:rPr>
          <w:rFonts w:ascii="仿宋_GB2312" w:eastAsia="仿宋_GB2312"/>
          <w:bCs/>
          <w:sz w:val="32"/>
          <w:szCs w:val="32"/>
        </w:rPr>
      </w:pPr>
      <w:r>
        <w:rPr>
          <w:rFonts w:ascii="仿宋_GB2312" w:eastAsia="仿宋_GB2312" w:hint="eastAsia"/>
          <w:color w:val="FFFFFF" w:themeColor="background1"/>
          <w:sz w:val="32"/>
          <w:szCs w:val="32"/>
        </w:rPr>
        <w:t>附</w:t>
      </w:r>
      <w:r>
        <w:rPr>
          <w:rFonts w:ascii="仿宋_GB2312" w:eastAsia="仿宋_GB2312" w:hint="eastAsia"/>
          <w:color w:val="FFFFFF" w:themeColor="background1"/>
          <w:sz w:val="32"/>
          <w:szCs w:val="32"/>
        </w:rPr>
        <w:t xml:space="preserve">    </w:t>
      </w:r>
      <w:r>
        <w:rPr>
          <w:rFonts w:ascii="仿宋_GB2312" w:eastAsia="仿宋_GB2312" w:hint="eastAsia"/>
          <w:sz w:val="32"/>
          <w:szCs w:val="32"/>
        </w:rPr>
        <w:t>2.</w:t>
      </w:r>
      <w:r>
        <w:rPr>
          <w:rFonts w:ascii="仿宋_GB2312" w:eastAsia="仿宋_GB2312" w:hint="eastAsia"/>
          <w:bCs/>
          <w:sz w:val="32"/>
          <w:szCs w:val="32"/>
        </w:rPr>
        <w:t xml:space="preserve"> </w:t>
      </w:r>
      <w:r>
        <w:rPr>
          <w:rFonts w:ascii="仿宋_GB2312" w:eastAsia="仿宋_GB2312" w:hint="eastAsia"/>
          <w:bCs/>
          <w:sz w:val="32"/>
          <w:szCs w:val="32"/>
        </w:rPr>
        <w:t>第四届中国国际进口博览会“小叶子”体验</w:t>
      </w:r>
      <w:proofErr w:type="gramStart"/>
      <w:r>
        <w:rPr>
          <w:rFonts w:ascii="仿宋_GB2312" w:eastAsia="仿宋_GB2312" w:hint="eastAsia"/>
          <w:bCs/>
          <w:sz w:val="32"/>
          <w:szCs w:val="32"/>
        </w:rPr>
        <w:t>官成员</w:t>
      </w:r>
      <w:proofErr w:type="gramEnd"/>
      <w:r>
        <w:rPr>
          <w:rFonts w:ascii="仿宋_GB2312" w:eastAsia="仿宋_GB2312" w:hint="eastAsia"/>
          <w:bCs/>
          <w:sz w:val="32"/>
          <w:szCs w:val="32"/>
        </w:rPr>
        <w:t>信息汇总表</w:t>
      </w:r>
    </w:p>
    <w:p w:rsidR="001D30A6" w:rsidRDefault="00072340">
      <w:pPr>
        <w:spacing w:line="560" w:lineRule="exact"/>
        <w:ind w:leftChars="200" w:left="1860" w:hangingChars="450" w:hanging="1440"/>
        <w:rPr>
          <w:rFonts w:ascii="仿宋_GB2312" w:eastAsia="仿宋_GB2312"/>
          <w:bCs/>
          <w:color w:val="000000" w:themeColor="text1"/>
          <w:sz w:val="32"/>
          <w:szCs w:val="32"/>
        </w:rPr>
      </w:pPr>
      <w:r>
        <w:rPr>
          <w:rFonts w:ascii="仿宋_GB2312" w:eastAsia="仿宋_GB2312" w:hint="eastAsia"/>
          <w:color w:val="FFFFFF" w:themeColor="background1"/>
          <w:sz w:val="32"/>
          <w:szCs w:val="32"/>
        </w:rPr>
        <w:t>附</w:t>
      </w:r>
      <w:r>
        <w:rPr>
          <w:rFonts w:ascii="仿宋_GB2312" w:eastAsia="仿宋_GB2312" w:hint="eastAsia"/>
          <w:color w:val="FFFFFF" w:themeColor="background1"/>
          <w:sz w:val="32"/>
          <w:szCs w:val="32"/>
        </w:rPr>
        <w:t xml:space="preserve">    </w:t>
      </w:r>
      <w:r>
        <w:rPr>
          <w:rFonts w:ascii="仿宋_GB2312" w:eastAsia="仿宋_GB2312" w:hint="eastAsia"/>
          <w:color w:val="000000" w:themeColor="text1"/>
          <w:sz w:val="32"/>
          <w:szCs w:val="32"/>
        </w:rPr>
        <w:t>3.</w:t>
      </w:r>
      <w:r>
        <w:rPr>
          <w:rFonts w:ascii="仿宋_GB2312" w:eastAsia="仿宋_GB2312" w:hint="eastAsia"/>
          <w:bCs/>
          <w:color w:val="000000" w:themeColor="text1"/>
          <w:sz w:val="32"/>
          <w:szCs w:val="32"/>
        </w:rPr>
        <w:t xml:space="preserve"> </w:t>
      </w:r>
      <w:r>
        <w:rPr>
          <w:rFonts w:ascii="仿宋_GB2312" w:eastAsia="仿宋_GB2312" w:hint="eastAsia"/>
          <w:bCs/>
          <w:color w:val="000000" w:themeColor="text1"/>
          <w:sz w:val="32"/>
          <w:szCs w:val="32"/>
        </w:rPr>
        <w:t>第四届中国国际进口博览会“小叶子”体验</w:t>
      </w:r>
      <w:proofErr w:type="gramStart"/>
      <w:r>
        <w:rPr>
          <w:rFonts w:ascii="仿宋_GB2312" w:eastAsia="仿宋_GB2312" w:hint="eastAsia"/>
          <w:bCs/>
          <w:color w:val="000000" w:themeColor="text1"/>
          <w:sz w:val="32"/>
          <w:szCs w:val="32"/>
        </w:rPr>
        <w:t>官拍摄</w:t>
      </w:r>
      <w:proofErr w:type="gramEnd"/>
      <w:r>
        <w:rPr>
          <w:rFonts w:ascii="仿宋_GB2312" w:eastAsia="仿宋_GB2312" w:hint="eastAsia"/>
          <w:bCs/>
          <w:color w:val="000000" w:themeColor="text1"/>
          <w:sz w:val="32"/>
          <w:szCs w:val="32"/>
        </w:rPr>
        <w:t>主题</w:t>
      </w:r>
    </w:p>
    <w:p w:rsidR="001D30A6" w:rsidRDefault="00072340">
      <w:pPr>
        <w:spacing w:line="560" w:lineRule="exact"/>
        <w:ind w:leftChars="200" w:left="1860" w:hangingChars="450" w:hanging="1440"/>
      </w:pPr>
      <w:r>
        <w:rPr>
          <w:rFonts w:ascii="仿宋_GB2312" w:eastAsia="仿宋_GB2312" w:hint="eastAsia"/>
          <w:color w:val="FFFFFF" w:themeColor="background1"/>
          <w:sz w:val="32"/>
          <w:szCs w:val="32"/>
        </w:rPr>
        <w:t>附</w:t>
      </w:r>
      <w:r>
        <w:rPr>
          <w:rFonts w:ascii="仿宋_GB2312" w:eastAsia="仿宋_GB2312" w:hint="eastAsia"/>
          <w:color w:val="FFFFFF" w:themeColor="background1"/>
          <w:sz w:val="32"/>
          <w:szCs w:val="32"/>
        </w:rPr>
        <w:t xml:space="preserve">    </w:t>
      </w:r>
      <w:r w:rsidRPr="00F45379">
        <w:rPr>
          <w:rFonts w:ascii="仿宋_GB2312" w:eastAsia="仿宋_GB2312" w:hint="eastAsia"/>
          <w:color w:val="000000" w:themeColor="text1"/>
          <w:sz w:val="32"/>
          <w:szCs w:val="32"/>
        </w:rPr>
        <w:t>4.</w:t>
      </w:r>
      <w:r w:rsidRPr="00F45379">
        <w:rPr>
          <w:rFonts w:ascii="仿宋_GB2312" w:eastAsia="仿宋_GB2312" w:hint="eastAsia"/>
          <w:bCs/>
          <w:color w:val="000000" w:themeColor="text1"/>
          <w:sz w:val="32"/>
          <w:szCs w:val="32"/>
        </w:rPr>
        <w:t xml:space="preserve"> </w:t>
      </w:r>
      <w:r w:rsidRPr="00F45379">
        <w:rPr>
          <w:rFonts w:ascii="仿宋_GB2312" w:eastAsia="仿宋_GB2312" w:hint="eastAsia"/>
          <w:bCs/>
          <w:color w:val="000000" w:themeColor="text1"/>
          <w:sz w:val="32"/>
          <w:szCs w:val="32"/>
        </w:rPr>
        <w:t>第四届中国国际进口博览会“小叶子”体验</w:t>
      </w:r>
      <w:proofErr w:type="gramStart"/>
      <w:r w:rsidRPr="00F45379">
        <w:rPr>
          <w:rFonts w:ascii="仿宋_GB2312" w:eastAsia="仿宋_GB2312" w:hint="eastAsia"/>
          <w:bCs/>
          <w:color w:val="000000" w:themeColor="text1"/>
          <w:sz w:val="32"/>
          <w:szCs w:val="32"/>
        </w:rPr>
        <w:t>官拍摄</w:t>
      </w:r>
      <w:proofErr w:type="gramEnd"/>
      <w:r w:rsidRPr="00F45379">
        <w:rPr>
          <w:rFonts w:ascii="仿宋_GB2312" w:eastAsia="仿宋_GB2312" w:hint="eastAsia"/>
          <w:bCs/>
          <w:color w:val="000000" w:themeColor="text1"/>
          <w:sz w:val="32"/>
          <w:szCs w:val="32"/>
        </w:rPr>
        <w:t>展商清单</w:t>
      </w:r>
    </w:p>
    <w:p w:rsidR="001D30A6" w:rsidRDefault="00072340">
      <w:pPr>
        <w:widowControl/>
        <w:jc w:val="left"/>
      </w:pPr>
      <w:r>
        <w:br w:type="page"/>
      </w:r>
    </w:p>
    <w:p w:rsidR="001D30A6" w:rsidRDefault="00072340">
      <w:pPr>
        <w:pStyle w:val="1"/>
        <w:numPr>
          <w:ilvl w:val="255"/>
          <w:numId w:val="0"/>
        </w:numPr>
        <w:spacing w:line="560" w:lineRule="exact"/>
        <w:rPr>
          <w:rFonts w:ascii="黑体" w:eastAsia="黑体" w:hAnsi="黑体" w:cs="黑体"/>
          <w:sz w:val="32"/>
          <w:szCs w:val="32"/>
        </w:rPr>
      </w:pPr>
      <w:r>
        <w:rPr>
          <w:rFonts w:ascii="黑体" w:eastAsia="黑体" w:hAnsi="黑体" w:cs="黑体" w:hint="eastAsia"/>
          <w:sz w:val="32"/>
          <w:szCs w:val="32"/>
        </w:rPr>
        <w:lastRenderedPageBreak/>
        <w:t>附件</w:t>
      </w:r>
      <w:r>
        <w:rPr>
          <w:rFonts w:ascii="黑体" w:eastAsia="黑体" w:hAnsi="黑体" w:cs="黑体" w:hint="eastAsia"/>
          <w:sz w:val="32"/>
          <w:szCs w:val="32"/>
        </w:rPr>
        <w:t>1</w:t>
      </w:r>
    </w:p>
    <w:p w:rsidR="001D30A6" w:rsidRDefault="001D30A6">
      <w:pPr>
        <w:pStyle w:val="1"/>
        <w:numPr>
          <w:ilvl w:val="255"/>
          <w:numId w:val="0"/>
        </w:numPr>
        <w:spacing w:line="560" w:lineRule="exact"/>
        <w:rPr>
          <w:rFonts w:ascii="黑体" w:eastAsia="黑体" w:hAnsi="黑体" w:cs="黑体"/>
          <w:sz w:val="32"/>
          <w:szCs w:val="32"/>
        </w:rPr>
      </w:pPr>
    </w:p>
    <w:p w:rsidR="001D30A6" w:rsidRDefault="00072340">
      <w:pPr>
        <w:spacing w:line="600" w:lineRule="exact"/>
        <w:jc w:val="center"/>
        <w:rPr>
          <w:rFonts w:ascii="方正小标宋简体" w:eastAsia="方正小标宋简体" w:hAnsi="黑体"/>
          <w:bCs/>
          <w:sz w:val="36"/>
          <w:szCs w:val="44"/>
        </w:rPr>
      </w:pPr>
      <w:r>
        <w:rPr>
          <w:rFonts w:ascii="方正小标宋简体" w:eastAsia="方正小标宋简体" w:hAnsi="黑体" w:hint="eastAsia"/>
          <w:sz w:val="36"/>
          <w:szCs w:val="44"/>
        </w:rPr>
        <w:t>第四届中国国际进口博览会</w:t>
      </w:r>
      <w:r>
        <w:rPr>
          <w:rFonts w:ascii="方正小标宋简体" w:eastAsia="方正小标宋简体" w:hAnsi="黑体" w:hint="eastAsia"/>
          <w:bCs/>
          <w:sz w:val="36"/>
          <w:szCs w:val="44"/>
        </w:rPr>
        <w:t xml:space="preserve"> </w:t>
      </w:r>
      <w:r>
        <w:rPr>
          <w:rFonts w:ascii="方正小标宋简体" w:eastAsia="方正小标宋简体" w:hAnsi="黑体" w:hint="eastAsia"/>
          <w:bCs/>
          <w:sz w:val="36"/>
          <w:szCs w:val="44"/>
        </w:rPr>
        <w:t>“小叶子”体验官</w:t>
      </w:r>
    </w:p>
    <w:p w:rsidR="001D30A6" w:rsidRDefault="00072340">
      <w:pPr>
        <w:spacing w:line="600" w:lineRule="exact"/>
        <w:jc w:val="center"/>
        <w:rPr>
          <w:rFonts w:ascii="方正小标宋简体" w:eastAsia="方正小标宋简体" w:hAnsi="黑体"/>
          <w:sz w:val="36"/>
          <w:szCs w:val="44"/>
        </w:rPr>
      </w:pPr>
      <w:r>
        <w:rPr>
          <w:rFonts w:ascii="方正小标宋简体" w:eastAsia="方正小标宋简体" w:hAnsi="黑体" w:hint="eastAsia"/>
          <w:sz w:val="36"/>
          <w:szCs w:val="44"/>
        </w:rPr>
        <w:t>个人信息登记表</w:t>
      </w:r>
    </w:p>
    <w:tbl>
      <w:tblPr>
        <w:tblpPr w:leftFromText="180" w:rightFromText="180" w:vertAnchor="text" w:horzAnchor="margin" w:tblpXSpec="center" w:tblpY="141"/>
        <w:tblOverlap w:val="neve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1700"/>
        <w:gridCol w:w="2169"/>
        <w:gridCol w:w="1655"/>
        <w:gridCol w:w="1462"/>
      </w:tblGrid>
      <w:tr w:rsidR="001D30A6">
        <w:trPr>
          <w:trHeight w:val="310"/>
        </w:trPr>
        <w:tc>
          <w:tcPr>
            <w:tcW w:w="1904"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中文姓名</w:t>
            </w:r>
          </w:p>
        </w:tc>
        <w:tc>
          <w:tcPr>
            <w:tcW w:w="1700" w:type="dxa"/>
            <w:vAlign w:val="center"/>
          </w:tcPr>
          <w:p w:rsidR="001D30A6" w:rsidRDefault="001D30A6">
            <w:pPr>
              <w:jc w:val="center"/>
              <w:rPr>
                <w:rFonts w:ascii="仿宋" w:eastAsia="仿宋" w:hAnsi="仿宋" w:cs="仿宋"/>
                <w:sz w:val="24"/>
              </w:rPr>
            </w:pPr>
          </w:p>
        </w:tc>
        <w:tc>
          <w:tcPr>
            <w:tcW w:w="2169"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英文姓名（拼音）</w:t>
            </w:r>
          </w:p>
        </w:tc>
        <w:tc>
          <w:tcPr>
            <w:tcW w:w="1655" w:type="dxa"/>
            <w:vAlign w:val="center"/>
          </w:tcPr>
          <w:p w:rsidR="001D30A6" w:rsidRDefault="001D30A6">
            <w:pPr>
              <w:jc w:val="center"/>
              <w:rPr>
                <w:rFonts w:ascii="仿宋" w:eastAsia="仿宋" w:hAnsi="仿宋" w:cs="仿宋"/>
                <w:sz w:val="24"/>
              </w:rPr>
            </w:pPr>
          </w:p>
        </w:tc>
        <w:tc>
          <w:tcPr>
            <w:tcW w:w="1462" w:type="dxa"/>
            <w:vMerge w:val="restart"/>
            <w:vAlign w:val="center"/>
          </w:tcPr>
          <w:p w:rsidR="001D30A6" w:rsidRDefault="00072340">
            <w:pPr>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照片</w:t>
            </w:r>
            <w:r>
              <w:rPr>
                <w:rFonts w:ascii="仿宋" w:eastAsia="仿宋" w:hAnsi="仿宋" w:cs="仿宋" w:hint="eastAsia"/>
                <w:sz w:val="24"/>
              </w:rPr>
              <w:t>）</w:t>
            </w:r>
          </w:p>
        </w:tc>
      </w:tr>
      <w:tr w:rsidR="001D30A6">
        <w:trPr>
          <w:trHeight w:val="310"/>
        </w:trPr>
        <w:tc>
          <w:tcPr>
            <w:tcW w:w="1904"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性别</w:t>
            </w:r>
          </w:p>
        </w:tc>
        <w:tc>
          <w:tcPr>
            <w:tcW w:w="1700" w:type="dxa"/>
            <w:vAlign w:val="center"/>
          </w:tcPr>
          <w:p w:rsidR="001D30A6" w:rsidRDefault="001D30A6">
            <w:pPr>
              <w:jc w:val="center"/>
              <w:rPr>
                <w:rFonts w:ascii="仿宋" w:eastAsia="仿宋" w:hAnsi="仿宋" w:cs="仿宋"/>
                <w:sz w:val="24"/>
              </w:rPr>
            </w:pPr>
          </w:p>
        </w:tc>
        <w:tc>
          <w:tcPr>
            <w:tcW w:w="2169"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政治面貌</w:t>
            </w:r>
          </w:p>
        </w:tc>
        <w:tc>
          <w:tcPr>
            <w:tcW w:w="1655" w:type="dxa"/>
            <w:vAlign w:val="center"/>
          </w:tcPr>
          <w:p w:rsidR="001D30A6" w:rsidRDefault="001D30A6">
            <w:pPr>
              <w:jc w:val="center"/>
              <w:rPr>
                <w:rFonts w:ascii="仿宋" w:eastAsia="仿宋" w:hAnsi="仿宋" w:cs="仿宋"/>
                <w:sz w:val="24"/>
              </w:rPr>
            </w:pPr>
          </w:p>
        </w:tc>
        <w:tc>
          <w:tcPr>
            <w:tcW w:w="1462" w:type="dxa"/>
            <w:vMerge/>
            <w:vAlign w:val="center"/>
          </w:tcPr>
          <w:p w:rsidR="001D30A6" w:rsidRDefault="001D30A6">
            <w:pPr>
              <w:jc w:val="center"/>
              <w:rPr>
                <w:rFonts w:ascii="仿宋" w:eastAsia="仿宋" w:hAnsi="仿宋" w:cs="仿宋"/>
                <w:sz w:val="24"/>
              </w:rPr>
            </w:pPr>
          </w:p>
        </w:tc>
      </w:tr>
      <w:tr w:rsidR="001D30A6">
        <w:trPr>
          <w:trHeight w:val="607"/>
        </w:trPr>
        <w:tc>
          <w:tcPr>
            <w:tcW w:w="1904"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联系方式</w:t>
            </w:r>
          </w:p>
        </w:tc>
        <w:tc>
          <w:tcPr>
            <w:tcW w:w="1700" w:type="dxa"/>
            <w:vAlign w:val="center"/>
          </w:tcPr>
          <w:p w:rsidR="001D30A6" w:rsidRDefault="001D30A6">
            <w:pPr>
              <w:jc w:val="center"/>
              <w:rPr>
                <w:rFonts w:ascii="仿宋" w:eastAsia="仿宋" w:hAnsi="仿宋" w:cs="仿宋"/>
                <w:sz w:val="24"/>
              </w:rPr>
            </w:pPr>
          </w:p>
        </w:tc>
        <w:tc>
          <w:tcPr>
            <w:tcW w:w="2169"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出生日期</w:t>
            </w:r>
          </w:p>
          <w:p w:rsidR="001D30A6" w:rsidRDefault="00072340">
            <w:pPr>
              <w:jc w:val="center"/>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年</w:t>
            </w:r>
            <w:r>
              <w:rPr>
                <w:rFonts w:ascii="仿宋" w:eastAsia="仿宋" w:hAnsi="仿宋" w:cs="仿宋" w:hint="eastAsia"/>
                <w:sz w:val="24"/>
              </w:rPr>
              <w:t>/</w:t>
            </w:r>
            <w:r>
              <w:rPr>
                <w:rFonts w:ascii="仿宋" w:eastAsia="仿宋" w:hAnsi="仿宋" w:cs="仿宋" w:hint="eastAsia"/>
                <w:sz w:val="24"/>
              </w:rPr>
              <w:t>月</w:t>
            </w:r>
            <w:r>
              <w:rPr>
                <w:rFonts w:ascii="仿宋" w:eastAsia="仿宋" w:hAnsi="仿宋" w:cs="仿宋" w:hint="eastAsia"/>
                <w:sz w:val="24"/>
              </w:rPr>
              <w:t>/</w:t>
            </w:r>
            <w:r>
              <w:rPr>
                <w:rFonts w:ascii="仿宋" w:eastAsia="仿宋" w:hAnsi="仿宋" w:cs="仿宋" w:hint="eastAsia"/>
                <w:sz w:val="24"/>
              </w:rPr>
              <w:t>日）</w:t>
            </w:r>
          </w:p>
        </w:tc>
        <w:tc>
          <w:tcPr>
            <w:tcW w:w="1655" w:type="dxa"/>
            <w:vAlign w:val="center"/>
          </w:tcPr>
          <w:p w:rsidR="001D30A6" w:rsidRDefault="001D30A6">
            <w:pPr>
              <w:jc w:val="center"/>
              <w:rPr>
                <w:rFonts w:ascii="仿宋" w:eastAsia="仿宋" w:hAnsi="仿宋" w:cs="仿宋"/>
                <w:sz w:val="24"/>
              </w:rPr>
            </w:pPr>
          </w:p>
        </w:tc>
        <w:tc>
          <w:tcPr>
            <w:tcW w:w="1462" w:type="dxa"/>
            <w:vMerge/>
            <w:vAlign w:val="center"/>
          </w:tcPr>
          <w:p w:rsidR="001D30A6" w:rsidRDefault="001D30A6">
            <w:pPr>
              <w:jc w:val="center"/>
              <w:rPr>
                <w:rFonts w:ascii="仿宋" w:eastAsia="仿宋" w:hAnsi="仿宋" w:cs="仿宋"/>
                <w:sz w:val="24"/>
              </w:rPr>
            </w:pPr>
          </w:p>
        </w:tc>
      </w:tr>
      <w:tr w:rsidR="001D30A6">
        <w:trPr>
          <w:trHeight w:val="310"/>
        </w:trPr>
        <w:tc>
          <w:tcPr>
            <w:tcW w:w="1904"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婚姻状况</w:t>
            </w:r>
          </w:p>
        </w:tc>
        <w:tc>
          <w:tcPr>
            <w:tcW w:w="1700" w:type="dxa"/>
            <w:vAlign w:val="center"/>
          </w:tcPr>
          <w:p w:rsidR="001D30A6" w:rsidRDefault="001D30A6">
            <w:pPr>
              <w:jc w:val="center"/>
              <w:rPr>
                <w:rFonts w:ascii="仿宋" w:eastAsia="仿宋" w:hAnsi="仿宋" w:cs="仿宋"/>
                <w:sz w:val="24"/>
              </w:rPr>
            </w:pPr>
          </w:p>
        </w:tc>
        <w:tc>
          <w:tcPr>
            <w:tcW w:w="2169"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民族</w:t>
            </w:r>
          </w:p>
        </w:tc>
        <w:tc>
          <w:tcPr>
            <w:tcW w:w="1655" w:type="dxa"/>
            <w:vAlign w:val="center"/>
          </w:tcPr>
          <w:p w:rsidR="001D30A6" w:rsidRDefault="001D30A6">
            <w:pPr>
              <w:jc w:val="center"/>
              <w:rPr>
                <w:rFonts w:ascii="仿宋" w:eastAsia="仿宋" w:hAnsi="仿宋" w:cs="仿宋"/>
                <w:sz w:val="24"/>
              </w:rPr>
            </w:pPr>
          </w:p>
        </w:tc>
        <w:tc>
          <w:tcPr>
            <w:tcW w:w="1462" w:type="dxa"/>
            <w:vMerge/>
            <w:vAlign w:val="center"/>
          </w:tcPr>
          <w:p w:rsidR="001D30A6" w:rsidRDefault="001D30A6">
            <w:pPr>
              <w:jc w:val="center"/>
              <w:rPr>
                <w:rFonts w:ascii="仿宋" w:eastAsia="仿宋" w:hAnsi="仿宋" w:cs="仿宋"/>
                <w:sz w:val="24"/>
              </w:rPr>
            </w:pPr>
          </w:p>
        </w:tc>
      </w:tr>
      <w:tr w:rsidR="001D30A6">
        <w:trPr>
          <w:trHeight w:val="523"/>
        </w:trPr>
        <w:tc>
          <w:tcPr>
            <w:tcW w:w="1904"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身份证有效期</w:t>
            </w:r>
          </w:p>
          <w:p w:rsidR="001D30A6" w:rsidRDefault="00072340">
            <w:pPr>
              <w:jc w:val="center"/>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年</w:t>
            </w:r>
            <w:r>
              <w:rPr>
                <w:rFonts w:ascii="仿宋" w:eastAsia="仿宋" w:hAnsi="仿宋" w:cs="仿宋" w:hint="eastAsia"/>
                <w:sz w:val="24"/>
              </w:rPr>
              <w:t>/</w:t>
            </w:r>
            <w:r>
              <w:rPr>
                <w:rFonts w:ascii="仿宋" w:eastAsia="仿宋" w:hAnsi="仿宋" w:cs="仿宋" w:hint="eastAsia"/>
                <w:sz w:val="24"/>
              </w:rPr>
              <w:t>月</w:t>
            </w:r>
            <w:r>
              <w:rPr>
                <w:rFonts w:ascii="仿宋" w:eastAsia="仿宋" w:hAnsi="仿宋" w:cs="仿宋" w:hint="eastAsia"/>
                <w:sz w:val="24"/>
              </w:rPr>
              <w:t>/</w:t>
            </w:r>
            <w:r>
              <w:rPr>
                <w:rFonts w:ascii="仿宋" w:eastAsia="仿宋" w:hAnsi="仿宋" w:cs="仿宋" w:hint="eastAsia"/>
                <w:sz w:val="24"/>
              </w:rPr>
              <w:t>日）</w:t>
            </w:r>
          </w:p>
        </w:tc>
        <w:tc>
          <w:tcPr>
            <w:tcW w:w="1700" w:type="dxa"/>
            <w:vAlign w:val="center"/>
          </w:tcPr>
          <w:p w:rsidR="001D30A6" w:rsidRDefault="001D30A6">
            <w:pPr>
              <w:jc w:val="center"/>
              <w:rPr>
                <w:rFonts w:ascii="仿宋" w:eastAsia="仿宋" w:hAnsi="仿宋" w:cs="仿宋"/>
                <w:sz w:val="24"/>
              </w:rPr>
            </w:pPr>
          </w:p>
        </w:tc>
        <w:tc>
          <w:tcPr>
            <w:tcW w:w="2169"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身份证号码</w:t>
            </w:r>
          </w:p>
        </w:tc>
        <w:tc>
          <w:tcPr>
            <w:tcW w:w="3117" w:type="dxa"/>
            <w:gridSpan w:val="2"/>
            <w:vAlign w:val="center"/>
          </w:tcPr>
          <w:p w:rsidR="001D30A6" w:rsidRDefault="001D30A6">
            <w:pPr>
              <w:jc w:val="center"/>
              <w:rPr>
                <w:rFonts w:ascii="仿宋" w:eastAsia="仿宋" w:hAnsi="仿宋" w:cs="仿宋"/>
                <w:sz w:val="24"/>
              </w:rPr>
            </w:pPr>
          </w:p>
        </w:tc>
      </w:tr>
      <w:tr w:rsidR="001D30A6">
        <w:trPr>
          <w:trHeight w:val="310"/>
        </w:trPr>
        <w:tc>
          <w:tcPr>
            <w:tcW w:w="1904"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学历</w:t>
            </w:r>
          </w:p>
        </w:tc>
        <w:tc>
          <w:tcPr>
            <w:tcW w:w="1700" w:type="dxa"/>
            <w:vAlign w:val="center"/>
          </w:tcPr>
          <w:p w:rsidR="001D30A6" w:rsidRDefault="001D30A6">
            <w:pPr>
              <w:jc w:val="center"/>
              <w:rPr>
                <w:rFonts w:ascii="仿宋" w:eastAsia="仿宋" w:hAnsi="仿宋" w:cs="仿宋"/>
                <w:sz w:val="24"/>
              </w:rPr>
            </w:pPr>
          </w:p>
        </w:tc>
        <w:tc>
          <w:tcPr>
            <w:tcW w:w="2169"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学校</w:t>
            </w:r>
          </w:p>
        </w:tc>
        <w:tc>
          <w:tcPr>
            <w:tcW w:w="3117" w:type="dxa"/>
            <w:gridSpan w:val="2"/>
            <w:vAlign w:val="center"/>
          </w:tcPr>
          <w:p w:rsidR="001D30A6" w:rsidRDefault="001D30A6">
            <w:pPr>
              <w:jc w:val="center"/>
              <w:rPr>
                <w:rFonts w:ascii="仿宋" w:eastAsia="仿宋" w:hAnsi="仿宋" w:cs="仿宋"/>
                <w:sz w:val="24"/>
              </w:rPr>
            </w:pPr>
          </w:p>
        </w:tc>
      </w:tr>
      <w:tr w:rsidR="001D30A6">
        <w:trPr>
          <w:trHeight w:val="976"/>
        </w:trPr>
        <w:tc>
          <w:tcPr>
            <w:tcW w:w="1904"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户口所在地</w:t>
            </w:r>
          </w:p>
          <w:p w:rsidR="001D30A6" w:rsidRDefault="00072340">
            <w:pPr>
              <w:jc w:val="center"/>
              <w:rPr>
                <w:rFonts w:ascii="仿宋" w:eastAsia="仿宋" w:hAnsi="仿宋" w:cs="仿宋"/>
                <w:sz w:val="24"/>
              </w:rPr>
            </w:pPr>
            <w:r>
              <w:rPr>
                <w:rFonts w:ascii="仿宋" w:eastAsia="仿宋" w:hAnsi="仿宋" w:cs="仿宋" w:hint="eastAsia"/>
                <w:sz w:val="24"/>
              </w:rPr>
              <w:t>（省</w:t>
            </w:r>
            <w:r>
              <w:rPr>
                <w:rFonts w:ascii="仿宋" w:eastAsia="仿宋" w:hAnsi="仿宋" w:cs="仿宋" w:hint="eastAsia"/>
                <w:sz w:val="24"/>
              </w:rPr>
              <w:t>/</w:t>
            </w:r>
            <w:r>
              <w:rPr>
                <w:rFonts w:ascii="仿宋" w:eastAsia="仿宋" w:hAnsi="仿宋" w:cs="仿宋" w:hint="eastAsia"/>
                <w:sz w:val="24"/>
              </w:rPr>
              <w:t>自治区</w:t>
            </w:r>
            <w:r>
              <w:rPr>
                <w:rFonts w:ascii="仿宋" w:eastAsia="仿宋" w:hAnsi="仿宋" w:cs="仿宋" w:hint="eastAsia"/>
                <w:sz w:val="24"/>
              </w:rPr>
              <w:t>/</w:t>
            </w:r>
            <w:r>
              <w:rPr>
                <w:rFonts w:ascii="仿宋" w:eastAsia="仿宋" w:hAnsi="仿宋" w:cs="仿宋" w:hint="eastAsia"/>
                <w:sz w:val="24"/>
              </w:rPr>
              <w:t>直辖市</w:t>
            </w:r>
            <w:r>
              <w:rPr>
                <w:rFonts w:ascii="仿宋" w:eastAsia="仿宋" w:hAnsi="仿宋" w:cs="仿宋" w:hint="eastAsia"/>
                <w:sz w:val="24"/>
              </w:rPr>
              <w:t>/</w:t>
            </w:r>
            <w:r>
              <w:rPr>
                <w:rFonts w:ascii="仿宋" w:eastAsia="仿宋" w:hAnsi="仿宋" w:cs="仿宋" w:hint="eastAsia"/>
                <w:sz w:val="24"/>
              </w:rPr>
              <w:t>地区</w:t>
            </w:r>
            <w:r>
              <w:rPr>
                <w:rFonts w:ascii="仿宋" w:eastAsia="仿宋" w:hAnsi="仿宋" w:cs="仿宋" w:hint="eastAsia"/>
                <w:sz w:val="24"/>
              </w:rPr>
              <w:t>/</w:t>
            </w:r>
            <w:r>
              <w:rPr>
                <w:rFonts w:ascii="仿宋" w:eastAsia="仿宋" w:hAnsi="仿宋" w:cs="仿宋" w:hint="eastAsia"/>
                <w:sz w:val="24"/>
              </w:rPr>
              <w:t>市</w:t>
            </w:r>
            <w:r>
              <w:rPr>
                <w:rFonts w:ascii="仿宋" w:eastAsia="仿宋" w:hAnsi="仿宋" w:cs="仿宋" w:hint="eastAsia"/>
                <w:sz w:val="24"/>
              </w:rPr>
              <w:t>/</w:t>
            </w:r>
            <w:r>
              <w:rPr>
                <w:rFonts w:ascii="仿宋" w:eastAsia="仿宋" w:hAnsi="仿宋" w:cs="仿宋" w:hint="eastAsia"/>
                <w:sz w:val="24"/>
              </w:rPr>
              <w:t>县</w:t>
            </w:r>
            <w:r>
              <w:rPr>
                <w:rFonts w:ascii="仿宋" w:eastAsia="仿宋" w:hAnsi="仿宋" w:cs="仿宋" w:hint="eastAsia"/>
                <w:sz w:val="24"/>
              </w:rPr>
              <w:t>/</w:t>
            </w:r>
            <w:r>
              <w:rPr>
                <w:rFonts w:ascii="仿宋" w:eastAsia="仿宋" w:hAnsi="仿宋" w:cs="仿宋" w:hint="eastAsia"/>
                <w:sz w:val="24"/>
              </w:rPr>
              <w:t>详细地址）</w:t>
            </w:r>
          </w:p>
        </w:tc>
        <w:tc>
          <w:tcPr>
            <w:tcW w:w="1700" w:type="dxa"/>
            <w:vAlign w:val="center"/>
          </w:tcPr>
          <w:p w:rsidR="001D30A6" w:rsidRDefault="001D30A6">
            <w:pPr>
              <w:jc w:val="center"/>
              <w:rPr>
                <w:rFonts w:ascii="仿宋" w:eastAsia="仿宋" w:hAnsi="仿宋" w:cs="仿宋"/>
                <w:sz w:val="24"/>
              </w:rPr>
            </w:pPr>
          </w:p>
        </w:tc>
        <w:tc>
          <w:tcPr>
            <w:tcW w:w="2169"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现居住地</w:t>
            </w:r>
          </w:p>
          <w:p w:rsidR="001D30A6" w:rsidRDefault="00072340">
            <w:pPr>
              <w:jc w:val="center"/>
              <w:rPr>
                <w:rFonts w:ascii="仿宋" w:eastAsia="仿宋" w:hAnsi="仿宋" w:cs="仿宋"/>
                <w:sz w:val="24"/>
              </w:rPr>
            </w:pPr>
            <w:r>
              <w:rPr>
                <w:rFonts w:ascii="仿宋" w:eastAsia="仿宋" w:hAnsi="仿宋" w:cs="仿宋" w:hint="eastAsia"/>
                <w:sz w:val="24"/>
              </w:rPr>
              <w:t>（省</w:t>
            </w:r>
            <w:r>
              <w:rPr>
                <w:rFonts w:ascii="仿宋" w:eastAsia="仿宋" w:hAnsi="仿宋" w:cs="仿宋" w:hint="eastAsia"/>
                <w:sz w:val="24"/>
              </w:rPr>
              <w:t>/</w:t>
            </w:r>
            <w:r>
              <w:rPr>
                <w:rFonts w:ascii="仿宋" w:eastAsia="仿宋" w:hAnsi="仿宋" w:cs="仿宋" w:hint="eastAsia"/>
                <w:sz w:val="24"/>
              </w:rPr>
              <w:t>自治区</w:t>
            </w:r>
            <w:r>
              <w:rPr>
                <w:rFonts w:ascii="仿宋" w:eastAsia="仿宋" w:hAnsi="仿宋" w:cs="仿宋" w:hint="eastAsia"/>
                <w:sz w:val="24"/>
              </w:rPr>
              <w:t>/</w:t>
            </w:r>
            <w:r>
              <w:rPr>
                <w:rFonts w:ascii="仿宋" w:eastAsia="仿宋" w:hAnsi="仿宋" w:cs="仿宋" w:hint="eastAsia"/>
                <w:sz w:val="24"/>
              </w:rPr>
              <w:t>直辖市</w:t>
            </w:r>
            <w:r>
              <w:rPr>
                <w:rFonts w:ascii="仿宋" w:eastAsia="仿宋" w:hAnsi="仿宋" w:cs="仿宋" w:hint="eastAsia"/>
                <w:sz w:val="24"/>
              </w:rPr>
              <w:t>/</w:t>
            </w:r>
            <w:r>
              <w:rPr>
                <w:rFonts w:ascii="仿宋" w:eastAsia="仿宋" w:hAnsi="仿宋" w:cs="仿宋" w:hint="eastAsia"/>
                <w:sz w:val="24"/>
              </w:rPr>
              <w:t>地区</w:t>
            </w:r>
            <w:r>
              <w:rPr>
                <w:rFonts w:ascii="仿宋" w:eastAsia="仿宋" w:hAnsi="仿宋" w:cs="仿宋" w:hint="eastAsia"/>
                <w:sz w:val="24"/>
              </w:rPr>
              <w:t>/</w:t>
            </w:r>
            <w:r>
              <w:rPr>
                <w:rFonts w:ascii="仿宋" w:eastAsia="仿宋" w:hAnsi="仿宋" w:cs="仿宋" w:hint="eastAsia"/>
                <w:sz w:val="24"/>
              </w:rPr>
              <w:t>市</w:t>
            </w:r>
            <w:r>
              <w:rPr>
                <w:rFonts w:ascii="仿宋" w:eastAsia="仿宋" w:hAnsi="仿宋" w:cs="仿宋" w:hint="eastAsia"/>
                <w:sz w:val="24"/>
              </w:rPr>
              <w:t>/</w:t>
            </w:r>
            <w:r>
              <w:rPr>
                <w:rFonts w:ascii="仿宋" w:eastAsia="仿宋" w:hAnsi="仿宋" w:cs="仿宋" w:hint="eastAsia"/>
                <w:sz w:val="24"/>
              </w:rPr>
              <w:t>县</w:t>
            </w:r>
            <w:r>
              <w:rPr>
                <w:rFonts w:ascii="仿宋" w:eastAsia="仿宋" w:hAnsi="仿宋" w:cs="仿宋" w:hint="eastAsia"/>
                <w:sz w:val="24"/>
              </w:rPr>
              <w:t>/</w:t>
            </w:r>
            <w:r>
              <w:rPr>
                <w:rFonts w:ascii="仿宋" w:eastAsia="仿宋" w:hAnsi="仿宋" w:cs="仿宋" w:hint="eastAsia"/>
                <w:sz w:val="24"/>
              </w:rPr>
              <w:t>详细地址）</w:t>
            </w:r>
          </w:p>
        </w:tc>
        <w:tc>
          <w:tcPr>
            <w:tcW w:w="3117" w:type="dxa"/>
            <w:gridSpan w:val="2"/>
            <w:vAlign w:val="center"/>
          </w:tcPr>
          <w:p w:rsidR="001D30A6" w:rsidRDefault="001D30A6">
            <w:pPr>
              <w:jc w:val="center"/>
              <w:rPr>
                <w:rFonts w:ascii="仿宋" w:eastAsia="仿宋" w:hAnsi="仿宋" w:cs="仿宋"/>
                <w:sz w:val="24"/>
              </w:rPr>
            </w:pPr>
          </w:p>
        </w:tc>
      </w:tr>
      <w:tr w:rsidR="001D30A6">
        <w:trPr>
          <w:trHeight w:val="710"/>
        </w:trPr>
        <w:tc>
          <w:tcPr>
            <w:tcW w:w="1904" w:type="dxa"/>
            <w:vAlign w:val="center"/>
          </w:tcPr>
          <w:p w:rsidR="001D30A6" w:rsidRDefault="00072340">
            <w:pPr>
              <w:jc w:val="center"/>
              <w:rPr>
                <w:rFonts w:ascii="仿宋" w:eastAsia="仿宋" w:hAnsi="仿宋" w:cs="仿宋"/>
                <w:sz w:val="24"/>
              </w:rPr>
            </w:pPr>
            <w:r>
              <w:rPr>
                <w:rFonts w:ascii="仿宋" w:eastAsia="仿宋" w:hAnsi="仿宋" w:cs="仿宋" w:hint="eastAsia"/>
                <w:sz w:val="24"/>
              </w:rPr>
              <w:t>志愿服务经历</w:t>
            </w:r>
          </w:p>
        </w:tc>
        <w:tc>
          <w:tcPr>
            <w:tcW w:w="6986" w:type="dxa"/>
            <w:gridSpan w:val="4"/>
            <w:vAlign w:val="center"/>
          </w:tcPr>
          <w:p w:rsidR="001D30A6" w:rsidRDefault="001D30A6">
            <w:pPr>
              <w:jc w:val="center"/>
              <w:rPr>
                <w:rFonts w:ascii="仿宋" w:eastAsia="仿宋" w:hAnsi="仿宋" w:cs="仿宋"/>
                <w:sz w:val="24"/>
              </w:rPr>
            </w:pPr>
          </w:p>
        </w:tc>
      </w:tr>
      <w:tr w:rsidR="001D30A6">
        <w:trPr>
          <w:trHeight w:val="1557"/>
        </w:trPr>
        <w:tc>
          <w:tcPr>
            <w:tcW w:w="8890" w:type="dxa"/>
            <w:gridSpan w:val="5"/>
            <w:vAlign w:val="center"/>
          </w:tcPr>
          <w:p w:rsidR="001D30A6" w:rsidRDefault="00072340">
            <w:pPr>
              <w:ind w:firstLineChars="200" w:firstLine="480"/>
              <w:jc w:val="left"/>
              <w:rPr>
                <w:rFonts w:ascii="仿宋" w:eastAsia="仿宋" w:hAnsi="仿宋" w:cs="仿宋"/>
                <w:sz w:val="24"/>
              </w:rPr>
            </w:pPr>
            <w:r>
              <w:rPr>
                <w:rFonts w:ascii="仿宋" w:eastAsia="仿宋" w:hAnsi="仿宋" w:cs="仿宋" w:hint="eastAsia"/>
                <w:sz w:val="24"/>
              </w:rPr>
              <w:t>我同意有关单位在选拔志愿者过程中合理使用我填写的所有信息，我同意有关单位将我的个人信息提交中国政府有关部分进行背景审核之用。</w:t>
            </w:r>
          </w:p>
          <w:p w:rsidR="001D30A6" w:rsidRDefault="00072340">
            <w:pPr>
              <w:ind w:firstLineChars="200" w:firstLine="480"/>
              <w:jc w:val="left"/>
              <w:rPr>
                <w:rFonts w:ascii="仿宋" w:eastAsia="仿宋" w:hAnsi="仿宋" w:cs="仿宋"/>
                <w:sz w:val="24"/>
              </w:rPr>
            </w:pPr>
            <w:r>
              <w:rPr>
                <w:rFonts w:ascii="仿宋" w:eastAsia="仿宋" w:hAnsi="仿宋" w:cs="仿宋" w:hint="eastAsia"/>
                <w:sz w:val="24"/>
              </w:rPr>
              <w:t>我承诺，我所填写的内容，直至我提交志愿者申请之时，是完全真实准确地。我已经了解中国国际进口博览会志愿者相关招募政策，我能够保证参加组委会统一安排的选拔、培训和相关宣传活动。我愿意承担由于我的疏忽而造成的一切后果。</w:t>
            </w:r>
          </w:p>
          <w:p w:rsidR="001D30A6" w:rsidRDefault="00072340">
            <w:pPr>
              <w:jc w:val="center"/>
              <w:rPr>
                <w:rFonts w:ascii="仿宋" w:eastAsia="仿宋" w:hAnsi="仿宋" w:cs="仿宋"/>
                <w:sz w:val="24"/>
              </w:rPr>
            </w:pPr>
            <w:r>
              <w:rPr>
                <w:rFonts w:ascii="仿宋" w:eastAsia="仿宋" w:hAnsi="仿宋" w:cs="仿宋" w:hint="eastAsia"/>
                <w:sz w:val="24"/>
              </w:rPr>
              <w:t>声明人：</w:t>
            </w:r>
          </w:p>
        </w:tc>
      </w:tr>
      <w:tr w:rsidR="001D30A6">
        <w:trPr>
          <w:trHeight w:val="310"/>
        </w:trPr>
        <w:tc>
          <w:tcPr>
            <w:tcW w:w="3604" w:type="dxa"/>
            <w:gridSpan w:val="2"/>
            <w:vAlign w:val="center"/>
          </w:tcPr>
          <w:p w:rsidR="001D30A6" w:rsidRDefault="00072340">
            <w:pPr>
              <w:jc w:val="center"/>
              <w:rPr>
                <w:rFonts w:ascii="仿宋" w:eastAsia="仿宋" w:hAnsi="仿宋" w:cs="仿宋"/>
                <w:sz w:val="24"/>
              </w:rPr>
            </w:pPr>
            <w:r>
              <w:rPr>
                <w:rFonts w:ascii="仿宋" w:eastAsia="仿宋" w:hAnsi="仿宋" w:cs="仿宋" w:hint="eastAsia"/>
                <w:sz w:val="24"/>
              </w:rPr>
              <w:t>所在学院团委意见</w:t>
            </w:r>
          </w:p>
        </w:tc>
        <w:tc>
          <w:tcPr>
            <w:tcW w:w="5286" w:type="dxa"/>
            <w:gridSpan w:val="3"/>
            <w:vAlign w:val="center"/>
          </w:tcPr>
          <w:p w:rsidR="001D30A6" w:rsidRDefault="00072340">
            <w:pPr>
              <w:jc w:val="center"/>
              <w:rPr>
                <w:rFonts w:ascii="仿宋" w:eastAsia="仿宋" w:hAnsi="仿宋" w:cs="仿宋"/>
                <w:sz w:val="24"/>
              </w:rPr>
            </w:pPr>
            <w:r>
              <w:rPr>
                <w:rFonts w:ascii="仿宋" w:eastAsia="仿宋" w:hAnsi="仿宋" w:cs="仿宋" w:hint="eastAsia"/>
                <w:sz w:val="24"/>
              </w:rPr>
              <w:t>所在学校团委意见</w:t>
            </w:r>
          </w:p>
        </w:tc>
      </w:tr>
      <w:tr w:rsidR="001D30A6">
        <w:trPr>
          <w:trHeight w:val="1332"/>
        </w:trPr>
        <w:tc>
          <w:tcPr>
            <w:tcW w:w="3604" w:type="dxa"/>
            <w:gridSpan w:val="2"/>
            <w:vAlign w:val="center"/>
          </w:tcPr>
          <w:p w:rsidR="001D30A6" w:rsidRDefault="001D30A6">
            <w:pPr>
              <w:jc w:val="center"/>
              <w:rPr>
                <w:rFonts w:ascii="仿宋" w:eastAsia="仿宋" w:hAnsi="仿宋" w:cs="仿宋"/>
                <w:sz w:val="24"/>
              </w:rPr>
            </w:pPr>
          </w:p>
          <w:p w:rsidR="001D30A6" w:rsidRDefault="001D30A6">
            <w:pPr>
              <w:jc w:val="center"/>
              <w:rPr>
                <w:rFonts w:ascii="仿宋" w:eastAsia="仿宋" w:hAnsi="仿宋" w:cs="仿宋"/>
                <w:sz w:val="24"/>
              </w:rPr>
            </w:pPr>
          </w:p>
          <w:p w:rsidR="001D30A6" w:rsidRDefault="001D30A6">
            <w:pPr>
              <w:jc w:val="center"/>
              <w:rPr>
                <w:rFonts w:ascii="仿宋" w:eastAsia="仿宋" w:hAnsi="仿宋" w:cs="仿宋"/>
                <w:sz w:val="24"/>
              </w:rPr>
            </w:pPr>
          </w:p>
          <w:p w:rsidR="001D30A6" w:rsidRDefault="00072340">
            <w:pPr>
              <w:jc w:val="center"/>
              <w:rPr>
                <w:rFonts w:ascii="仿宋" w:eastAsia="仿宋" w:hAnsi="仿宋" w:cs="仿宋"/>
                <w:sz w:val="24"/>
              </w:rPr>
            </w:pPr>
            <w:r>
              <w:rPr>
                <w:rFonts w:ascii="仿宋" w:eastAsia="仿宋" w:hAnsi="仿宋" w:cs="仿宋" w:hint="eastAsia"/>
                <w:sz w:val="24"/>
              </w:rPr>
              <w:t>（盖章）</w:t>
            </w:r>
          </w:p>
          <w:p w:rsidR="001D30A6" w:rsidRDefault="00072340">
            <w:pPr>
              <w:jc w:val="center"/>
              <w:rPr>
                <w:rFonts w:ascii="仿宋" w:eastAsia="仿宋" w:hAnsi="仿宋" w:cs="仿宋"/>
                <w:sz w:val="24"/>
              </w:rPr>
            </w:pPr>
            <w:r>
              <w:rPr>
                <w:rFonts w:ascii="仿宋" w:eastAsia="仿宋" w:hAnsi="仿宋" w:cs="仿宋" w:hint="eastAsia"/>
                <w:sz w:val="24"/>
              </w:rPr>
              <w:t>年</w:t>
            </w:r>
            <w:r>
              <w:rPr>
                <w:rFonts w:ascii="仿宋" w:eastAsia="仿宋" w:hAnsi="仿宋" w:cs="仿宋" w:hint="eastAsia"/>
                <w:sz w:val="24"/>
              </w:rPr>
              <w:t xml:space="preserve"> </w:t>
            </w:r>
            <w:r>
              <w:rPr>
                <w:rFonts w:ascii="仿宋" w:eastAsia="仿宋" w:hAnsi="仿宋" w:cs="仿宋" w:hint="eastAsia"/>
                <w:sz w:val="24"/>
              </w:rPr>
              <w:t>月</w:t>
            </w:r>
            <w:r>
              <w:rPr>
                <w:rFonts w:ascii="仿宋" w:eastAsia="仿宋" w:hAnsi="仿宋" w:cs="仿宋" w:hint="eastAsia"/>
                <w:sz w:val="24"/>
              </w:rPr>
              <w:t xml:space="preserve"> </w:t>
            </w:r>
            <w:r>
              <w:rPr>
                <w:rFonts w:ascii="仿宋" w:eastAsia="仿宋" w:hAnsi="仿宋" w:cs="仿宋" w:hint="eastAsia"/>
                <w:sz w:val="24"/>
              </w:rPr>
              <w:t>日</w:t>
            </w:r>
          </w:p>
        </w:tc>
        <w:tc>
          <w:tcPr>
            <w:tcW w:w="5286" w:type="dxa"/>
            <w:gridSpan w:val="3"/>
            <w:vAlign w:val="center"/>
          </w:tcPr>
          <w:p w:rsidR="001D30A6" w:rsidRDefault="001D30A6">
            <w:pPr>
              <w:jc w:val="center"/>
              <w:rPr>
                <w:rFonts w:ascii="仿宋" w:eastAsia="仿宋" w:hAnsi="仿宋" w:cs="仿宋"/>
                <w:sz w:val="24"/>
              </w:rPr>
            </w:pPr>
          </w:p>
          <w:p w:rsidR="001D30A6" w:rsidRDefault="001D30A6">
            <w:pPr>
              <w:jc w:val="center"/>
              <w:rPr>
                <w:rFonts w:ascii="仿宋" w:eastAsia="仿宋" w:hAnsi="仿宋" w:cs="仿宋"/>
                <w:sz w:val="24"/>
              </w:rPr>
            </w:pPr>
          </w:p>
          <w:p w:rsidR="001D30A6" w:rsidRDefault="001D30A6">
            <w:pPr>
              <w:jc w:val="center"/>
              <w:rPr>
                <w:rFonts w:ascii="仿宋" w:eastAsia="仿宋" w:hAnsi="仿宋" w:cs="仿宋"/>
                <w:sz w:val="24"/>
              </w:rPr>
            </w:pPr>
          </w:p>
          <w:p w:rsidR="001D30A6" w:rsidRDefault="00072340">
            <w:pPr>
              <w:jc w:val="center"/>
              <w:rPr>
                <w:rFonts w:ascii="仿宋" w:eastAsia="仿宋" w:hAnsi="仿宋" w:cs="仿宋"/>
                <w:sz w:val="24"/>
              </w:rPr>
            </w:pPr>
            <w:r>
              <w:rPr>
                <w:rFonts w:ascii="仿宋" w:eastAsia="仿宋" w:hAnsi="仿宋" w:cs="仿宋" w:hint="eastAsia"/>
                <w:sz w:val="24"/>
              </w:rPr>
              <w:t>（盖章）</w:t>
            </w:r>
          </w:p>
          <w:p w:rsidR="001D30A6" w:rsidRDefault="00072340">
            <w:pPr>
              <w:jc w:val="center"/>
              <w:rPr>
                <w:rFonts w:ascii="仿宋" w:eastAsia="仿宋" w:hAnsi="仿宋" w:cs="仿宋"/>
                <w:sz w:val="24"/>
              </w:rPr>
            </w:pPr>
            <w:r>
              <w:rPr>
                <w:rFonts w:ascii="仿宋" w:eastAsia="仿宋" w:hAnsi="仿宋" w:cs="仿宋" w:hint="eastAsia"/>
                <w:sz w:val="24"/>
              </w:rPr>
              <w:t>年</w:t>
            </w:r>
            <w:r>
              <w:rPr>
                <w:rFonts w:ascii="仿宋" w:eastAsia="仿宋" w:hAnsi="仿宋" w:cs="仿宋" w:hint="eastAsia"/>
                <w:sz w:val="24"/>
              </w:rPr>
              <w:t xml:space="preserve"> </w:t>
            </w:r>
            <w:r>
              <w:rPr>
                <w:rFonts w:ascii="仿宋" w:eastAsia="仿宋" w:hAnsi="仿宋" w:cs="仿宋" w:hint="eastAsia"/>
                <w:sz w:val="24"/>
              </w:rPr>
              <w:t>月</w:t>
            </w:r>
            <w:r>
              <w:rPr>
                <w:rFonts w:ascii="仿宋" w:eastAsia="仿宋" w:hAnsi="仿宋" w:cs="仿宋" w:hint="eastAsia"/>
                <w:sz w:val="24"/>
              </w:rPr>
              <w:t xml:space="preserve"> </w:t>
            </w:r>
            <w:r>
              <w:rPr>
                <w:rFonts w:ascii="仿宋" w:eastAsia="仿宋" w:hAnsi="仿宋" w:cs="仿宋" w:hint="eastAsia"/>
                <w:sz w:val="24"/>
              </w:rPr>
              <w:t>日</w:t>
            </w:r>
          </w:p>
        </w:tc>
      </w:tr>
    </w:tbl>
    <w:p w:rsidR="001D30A6" w:rsidRDefault="00072340">
      <w:pPr>
        <w:rPr>
          <w:rFonts w:ascii="仿宋" w:eastAsia="仿宋" w:hAnsi="仿宋" w:cs="仿宋"/>
          <w:sz w:val="24"/>
        </w:rPr>
      </w:pPr>
      <w:r>
        <w:rPr>
          <w:rFonts w:ascii="仿宋" w:eastAsia="仿宋" w:hAnsi="仿宋" w:cs="仿宋" w:hint="eastAsia"/>
          <w:sz w:val="24"/>
        </w:rPr>
        <w:t>注：</w:t>
      </w:r>
      <w:r>
        <w:rPr>
          <w:rFonts w:ascii="仿宋" w:eastAsia="仿宋" w:hAnsi="仿宋" w:cs="仿宋" w:hint="eastAsia"/>
          <w:sz w:val="24"/>
        </w:rPr>
        <w:t>1</w:t>
      </w:r>
      <w:r>
        <w:rPr>
          <w:rFonts w:ascii="仿宋" w:eastAsia="仿宋" w:hAnsi="仿宋" w:cs="仿宋" w:hint="eastAsia"/>
          <w:sz w:val="24"/>
        </w:rPr>
        <w:t>、认真填写各相应表格中应填项目，所有项不能为空；姓名、性别、移动电话等项必须准确无误。如上述信息不准确，将需要重新提交全部信息。</w:t>
      </w:r>
    </w:p>
    <w:p w:rsidR="001D30A6" w:rsidRDefault="00072340">
      <w:pPr>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、申请人必须提供近期（</w:t>
      </w:r>
      <w:r>
        <w:rPr>
          <w:rFonts w:ascii="仿宋" w:eastAsia="仿宋" w:hAnsi="仿宋" w:cs="仿宋" w:hint="eastAsia"/>
          <w:sz w:val="24"/>
        </w:rPr>
        <w:t>6</w:t>
      </w:r>
      <w:r>
        <w:rPr>
          <w:rFonts w:ascii="仿宋" w:eastAsia="仿宋" w:hAnsi="仿宋" w:cs="仿宋" w:hint="eastAsia"/>
          <w:sz w:val="24"/>
        </w:rPr>
        <w:t>个月内）彩色一寸证件照（</w:t>
      </w:r>
      <w:r>
        <w:rPr>
          <w:rFonts w:ascii="仿宋" w:eastAsia="仿宋" w:hAnsi="仿宋" w:cs="仿宋" w:hint="eastAsia"/>
          <w:sz w:val="24"/>
        </w:rPr>
        <w:t>300 x 420</w:t>
      </w:r>
      <w:r>
        <w:rPr>
          <w:rFonts w:ascii="仿宋" w:eastAsia="仿宋" w:hAnsi="仿宋" w:cs="仿宋" w:hint="eastAsia"/>
          <w:sz w:val="24"/>
        </w:rPr>
        <w:t>像素）。照片为申请人脸部正面照片，双目均可见，不能是侧面照片，照片清晰，无污点，无损坏。拍照时不允许戴帽子，头巾，发带，墨镜，除非是因为宗教或医疗原因。</w:t>
      </w:r>
    </w:p>
    <w:p w:rsidR="001D30A6" w:rsidRDefault="00072340">
      <w:pPr>
        <w:ind w:firstLineChars="200" w:firstLine="480"/>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、本表一式两份：</w:t>
      </w:r>
      <w:proofErr w:type="gramStart"/>
      <w:r>
        <w:rPr>
          <w:rFonts w:ascii="仿宋" w:eastAsia="仿宋" w:hAnsi="仿宋" w:cs="仿宋" w:hint="eastAsia"/>
          <w:sz w:val="24"/>
        </w:rPr>
        <w:t>一份存校团委</w:t>
      </w:r>
      <w:proofErr w:type="gramEnd"/>
      <w:r>
        <w:rPr>
          <w:rFonts w:ascii="仿宋" w:eastAsia="仿宋" w:hAnsi="仿宋" w:cs="仿宋" w:hint="eastAsia"/>
          <w:sz w:val="24"/>
        </w:rPr>
        <w:t>，一份存团市委。</w:t>
      </w:r>
    </w:p>
    <w:p w:rsidR="001D30A6" w:rsidRDefault="001D30A6">
      <w:pPr>
        <w:widowControl/>
        <w:jc w:val="left"/>
        <w:sectPr w:rsidR="001D30A6" w:rsidSect="00A5116D">
          <w:footerReference w:type="even" r:id="rId11"/>
          <w:footerReference w:type="default" r:id="rId12"/>
          <w:pgSz w:w="11906" w:h="16838"/>
          <w:pgMar w:top="2041" w:right="1588" w:bottom="2098" w:left="1644" w:header="851" w:footer="1701" w:gutter="0"/>
          <w:pgNumType w:fmt="numberInDash"/>
          <w:cols w:space="425"/>
          <w:docGrid w:type="lines" w:linePitch="312"/>
        </w:sectPr>
      </w:pPr>
    </w:p>
    <w:p w:rsidR="001D30A6" w:rsidRDefault="00072340">
      <w:pPr>
        <w:pStyle w:val="1"/>
        <w:numPr>
          <w:ilvl w:val="255"/>
          <w:numId w:val="0"/>
        </w:numPr>
        <w:spacing w:line="560" w:lineRule="exact"/>
        <w:rPr>
          <w:rFonts w:ascii="黑体" w:eastAsia="黑体" w:hAnsi="黑体" w:cs="黑体"/>
          <w:sz w:val="32"/>
          <w:szCs w:val="32"/>
        </w:rPr>
      </w:pPr>
      <w:r>
        <w:rPr>
          <w:rFonts w:ascii="黑体" w:eastAsia="黑体" w:hAnsi="黑体" w:cs="黑体" w:hint="eastAsia"/>
          <w:sz w:val="32"/>
          <w:szCs w:val="32"/>
        </w:rPr>
        <w:lastRenderedPageBreak/>
        <w:t>附件</w:t>
      </w:r>
      <w:r>
        <w:rPr>
          <w:rFonts w:ascii="黑体" w:eastAsia="黑体" w:hAnsi="黑体" w:cs="黑体" w:hint="eastAsia"/>
          <w:sz w:val="32"/>
          <w:szCs w:val="32"/>
        </w:rPr>
        <w:t>2</w:t>
      </w:r>
    </w:p>
    <w:p w:rsidR="001D30A6" w:rsidRDefault="001D30A6">
      <w:pPr>
        <w:pStyle w:val="1"/>
        <w:numPr>
          <w:ilvl w:val="255"/>
          <w:numId w:val="0"/>
        </w:numPr>
        <w:spacing w:line="560" w:lineRule="exact"/>
        <w:rPr>
          <w:rFonts w:ascii="黑体" w:eastAsia="黑体" w:hAnsi="黑体" w:cs="黑体"/>
          <w:sz w:val="32"/>
          <w:szCs w:val="32"/>
        </w:rPr>
      </w:pPr>
    </w:p>
    <w:p w:rsidR="001D30A6" w:rsidRDefault="00072340">
      <w:pPr>
        <w:spacing w:line="560" w:lineRule="exact"/>
        <w:jc w:val="center"/>
        <w:rPr>
          <w:rFonts w:ascii="方正小标宋简体" w:eastAsia="方正小标宋简体" w:hAnsi="黑体"/>
          <w:bCs/>
          <w:sz w:val="36"/>
          <w:szCs w:val="44"/>
        </w:rPr>
      </w:pPr>
      <w:r>
        <w:rPr>
          <w:rFonts w:ascii="方正小标宋简体" w:eastAsia="方正小标宋简体" w:hAnsi="黑体" w:hint="eastAsia"/>
          <w:sz w:val="36"/>
          <w:szCs w:val="44"/>
        </w:rPr>
        <w:t>第四届中国国际进口博览会</w:t>
      </w:r>
      <w:r>
        <w:rPr>
          <w:rFonts w:ascii="方正小标宋简体" w:eastAsia="方正小标宋简体" w:hAnsi="黑体" w:hint="eastAsia"/>
          <w:bCs/>
          <w:sz w:val="36"/>
          <w:szCs w:val="44"/>
        </w:rPr>
        <w:t>“小叶子”体验官</w:t>
      </w:r>
    </w:p>
    <w:p w:rsidR="001D30A6" w:rsidRDefault="00072340">
      <w:pPr>
        <w:spacing w:line="560" w:lineRule="exact"/>
        <w:jc w:val="center"/>
        <w:rPr>
          <w:rFonts w:ascii="方正小标宋简体" w:eastAsia="方正小标宋简体" w:hAnsi="黑体"/>
          <w:sz w:val="36"/>
          <w:szCs w:val="44"/>
        </w:rPr>
      </w:pPr>
      <w:r>
        <w:rPr>
          <w:rFonts w:ascii="方正小标宋简体" w:eastAsia="方正小标宋简体" w:hAnsi="黑体" w:hint="eastAsia"/>
          <w:sz w:val="36"/>
          <w:szCs w:val="44"/>
        </w:rPr>
        <w:t>成员信息汇总</w:t>
      </w:r>
    </w:p>
    <w:tbl>
      <w:tblPr>
        <w:tblStyle w:val="aa"/>
        <w:tblW w:w="14410" w:type="dxa"/>
        <w:jc w:val="center"/>
        <w:tblLayout w:type="fixed"/>
        <w:tblLook w:val="04A0" w:firstRow="1" w:lastRow="0" w:firstColumn="1" w:lastColumn="0" w:noHBand="0" w:noVBand="1"/>
      </w:tblPr>
      <w:tblGrid>
        <w:gridCol w:w="487"/>
        <w:gridCol w:w="625"/>
        <w:gridCol w:w="1034"/>
        <w:gridCol w:w="486"/>
        <w:gridCol w:w="625"/>
        <w:gridCol w:w="625"/>
        <w:gridCol w:w="831"/>
        <w:gridCol w:w="486"/>
        <w:gridCol w:w="695"/>
        <w:gridCol w:w="486"/>
        <w:gridCol w:w="935"/>
        <w:gridCol w:w="486"/>
        <w:gridCol w:w="1824"/>
        <w:gridCol w:w="1824"/>
        <w:gridCol w:w="765"/>
        <w:gridCol w:w="1337"/>
        <w:gridCol w:w="859"/>
      </w:tblGrid>
      <w:tr w:rsidR="001D30A6">
        <w:trPr>
          <w:trHeight w:val="1304"/>
          <w:jc w:val="center"/>
        </w:trPr>
        <w:tc>
          <w:tcPr>
            <w:tcW w:w="487" w:type="dxa"/>
            <w:vAlign w:val="center"/>
          </w:tcPr>
          <w:p w:rsidR="001D30A6" w:rsidRDefault="00072340">
            <w:pPr>
              <w:jc w:val="center"/>
              <w:rPr>
                <w:kern w:val="0"/>
                <w:sz w:val="20"/>
                <w:szCs w:val="20"/>
              </w:rPr>
            </w:pPr>
            <w:r>
              <w:rPr>
                <w:rFonts w:hint="eastAsia"/>
                <w:kern w:val="0"/>
                <w:sz w:val="20"/>
                <w:szCs w:val="20"/>
              </w:rPr>
              <w:t>序号</w:t>
            </w:r>
          </w:p>
        </w:tc>
        <w:tc>
          <w:tcPr>
            <w:tcW w:w="625" w:type="dxa"/>
            <w:vAlign w:val="center"/>
          </w:tcPr>
          <w:p w:rsidR="001D30A6" w:rsidRDefault="00072340">
            <w:pPr>
              <w:jc w:val="center"/>
              <w:rPr>
                <w:kern w:val="0"/>
                <w:sz w:val="20"/>
              </w:rPr>
            </w:pPr>
            <w:r>
              <w:rPr>
                <w:rFonts w:hint="eastAsia"/>
                <w:kern w:val="0"/>
                <w:sz w:val="20"/>
              </w:rPr>
              <w:t>中文姓名</w:t>
            </w:r>
          </w:p>
        </w:tc>
        <w:tc>
          <w:tcPr>
            <w:tcW w:w="1034" w:type="dxa"/>
            <w:vAlign w:val="center"/>
          </w:tcPr>
          <w:p w:rsidR="001D30A6" w:rsidRDefault="00072340">
            <w:pPr>
              <w:jc w:val="center"/>
              <w:rPr>
                <w:kern w:val="0"/>
                <w:sz w:val="20"/>
              </w:rPr>
            </w:pPr>
            <w:r>
              <w:rPr>
                <w:rFonts w:hint="eastAsia"/>
                <w:kern w:val="0"/>
                <w:sz w:val="20"/>
              </w:rPr>
              <w:t>英文姓名（拼音）</w:t>
            </w:r>
          </w:p>
        </w:tc>
        <w:tc>
          <w:tcPr>
            <w:tcW w:w="486" w:type="dxa"/>
            <w:vAlign w:val="center"/>
          </w:tcPr>
          <w:p w:rsidR="001D30A6" w:rsidRDefault="00072340">
            <w:pPr>
              <w:jc w:val="center"/>
              <w:rPr>
                <w:kern w:val="0"/>
                <w:sz w:val="20"/>
              </w:rPr>
            </w:pPr>
            <w:r>
              <w:rPr>
                <w:rFonts w:hint="eastAsia"/>
                <w:kern w:val="0"/>
                <w:sz w:val="20"/>
              </w:rPr>
              <w:t>性别</w:t>
            </w:r>
          </w:p>
        </w:tc>
        <w:tc>
          <w:tcPr>
            <w:tcW w:w="625" w:type="dxa"/>
            <w:vAlign w:val="center"/>
          </w:tcPr>
          <w:p w:rsidR="001D30A6" w:rsidRDefault="00072340">
            <w:pPr>
              <w:jc w:val="center"/>
              <w:rPr>
                <w:kern w:val="0"/>
                <w:sz w:val="20"/>
              </w:rPr>
            </w:pPr>
            <w:r>
              <w:rPr>
                <w:rFonts w:hint="eastAsia"/>
                <w:kern w:val="0"/>
                <w:sz w:val="20"/>
              </w:rPr>
              <w:t>政治面貌</w:t>
            </w:r>
          </w:p>
        </w:tc>
        <w:tc>
          <w:tcPr>
            <w:tcW w:w="625" w:type="dxa"/>
            <w:vAlign w:val="center"/>
          </w:tcPr>
          <w:p w:rsidR="001D30A6" w:rsidRDefault="00072340">
            <w:pPr>
              <w:jc w:val="center"/>
              <w:rPr>
                <w:kern w:val="0"/>
                <w:sz w:val="20"/>
              </w:rPr>
            </w:pPr>
            <w:r>
              <w:rPr>
                <w:rFonts w:hint="eastAsia"/>
                <w:kern w:val="0"/>
                <w:sz w:val="20"/>
              </w:rPr>
              <w:t>联系方式</w:t>
            </w:r>
          </w:p>
        </w:tc>
        <w:tc>
          <w:tcPr>
            <w:tcW w:w="831" w:type="dxa"/>
            <w:vAlign w:val="center"/>
          </w:tcPr>
          <w:p w:rsidR="001D30A6" w:rsidRDefault="00072340">
            <w:pPr>
              <w:jc w:val="center"/>
              <w:rPr>
                <w:kern w:val="0"/>
                <w:sz w:val="20"/>
              </w:rPr>
            </w:pPr>
            <w:r>
              <w:rPr>
                <w:rFonts w:hint="eastAsia"/>
                <w:kern w:val="0"/>
                <w:sz w:val="20"/>
              </w:rPr>
              <w:t>出生日期</w:t>
            </w:r>
          </w:p>
          <w:p w:rsidR="001D30A6" w:rsidRDefault="00072340">
            <w:pPr>
              <w:jc w:val="center"/>
              <w:rPr>
                <w:kern w:val="0"/>
                <w:sz w:val="20"/>
              </w:rPr>
            </w:pPr>
            <w:r>
              <w:rPr>
                <w:rFonts w:hint="eastAsia"/>
                <w:kern w:val="0"/>
                <w:sz w:val="20"/>
              </w:rPr>
              <w:t>(</w:t>
            </w:r>
            <w:r>
              <w:rPr>
                <w:rFonts w:hint="eastAsia"/>
                <w:kern w:val="0"/>
                <w:sz w:val="20"/>
              </w:rPr>
              <w:t>年</w:t>
            </w:r>
            <w:r>
              <w:rPr>
                <w:rFonts w:hint="eastAsia"/>
                <w:kern w:val="0"/>
                <w:sz w:val="20"/>
              </w:rPr>
              <w:t>/</w:t>
            </w:r>
            <w:r>
              <w:rPr>
                <w:rFonts w:hint="eastAsia"/>
                <w:kern w:val="0"/>
                <w:sz w:val="20"/>
              </w:rPr>
              <w:t>月</w:t>
            </w:r>
            <w:r>
              <w:rPr>
                <w:rFonts w:hint="eastAsia"/>
                <w:kern w:val="0"/>
                <w:sz w:val="20"/>
              </w:rPr>
              <w:t>/</w:t>
            </w:r>
            <w:r>
              <w:rPr>
                <w:rFonts w:hint="eastAsia"/>
                <w:kern w:val="0"/>
                <w:sz w:val="20"/>
              </w:rPr>
              <w:t>日）</w:t>
            </w:r>
          </w:p>
        </w:tc>
        <w:tc>
          <w:tcPr>
            <w:tcW w:w="486" w:type="dxa"/>
            <w:vAlign w:val="center"/>
          </w:tcPr>
          <w:p w:rsidR="001D30A6" w:rsidRDefault="00072340">
            <w:pPr>
              <w:jc w:val="center"/>
              <w:rPr>
                <w:kern w:val="0"/>
                <w:sz w:val="20"/>
              </w:rPr>
            </w:pPr>
            <w:r>
              <w:rPr>
                <w:rFonts w:hint="eastAsia"/>
                <w:kern w:val="0"/>
                <w:sz w:val="20"/>
              </w:rPr>
              <w:t>民族</w:t>
            </w:r>
          </w:p>
        </w:tc>
        <w:tc>
          <w:tcPr>
            <w:tcW w:w="695" w:type="dxa"/>
            <w:vAlign w:val="center"/>
          </w:tcPr>
          <w:p w:rsidR="001D30A6" w:rsidRDefault="00072340">
            <w:pPr>
              <w:jc w:val="center"/>
              <w:rPr>
                <w:kern w:val="0"/>
                <w:sz w:val="20"/>
              </w:rPr>
            </w:pPr>
            <w:r>
              <w:rPr>
                <w:rFonts w:hint="eastAsia"/>
                <w:kern w:val="0"/>
                <w:sz w:val="20"/>
              </w:rPr>
              <w:t>身份证号码</w:t>
            </w:r>
          </w:p>
        </w:tc>
        <w:tc>
          <w:tcPr>
            <w:tcW w:w="486" w:type="dxa"/>
            <w:vAlign w:val="center"/>
          </w:tcPr>
          <w:p w:rsidR="001D30A6" w:rsidRDefault="00072340">
            <w:pPr>
              <w:jc w:val="center"/>
              <w:rPr>
                <w:kern w:val="0"/>
                <w:sz w:val="20"/>
              </w:rPr>
            </w:pPr>
            <w:r>
              <w:rPr>
                <w:kern w:val="0"/>
                <w:sz w:val="20"/>
              </w:rPr>
              <w:t>学校</w:t>
            </w:r>
          </w:p>
        </w:tc>
        <w:tc>
          <w:tcPr>
            <w:tcW w:w="935" w:type="dxa"/>
            <w:vAlign w:val="center"/>
          </w:tcPr>
          <w:p w:rsidR="001D30A6" w:rsidRDefault="00072340">
            <w:pPr>
              <w:jc w:val="center"/>
              <w:rPr>
                <w:kern w:val="0"/>
                <w:sz w:val="20"/>
              </w:rPr>
            </w:pPr>
            <w:r>
              <w:rPr>
                <w:rFonts w:hint="eastAsia"/>
                <w:kern w:val="0"/>
                <w:sz w:val="20"/>
              </w:rPr>
              <w:t>年级</w:t>
            </w:r>
            <w:r>
              <w:rPr>
                <w:rFonts w:hint="eastAsia"/>
                <w:kern w:val="0"/>
                <w:sz w:val="20"/>
              </w:rPr>
              <w:t>(20XX</w:t>
            </w:r>
            <w:r>
              <w:rPr>
                <w:rFonts w:hint="eastAsia"/>
                <w:kern w:val="0"/>
                <w:sz w:val="20"/>
              </w:rPr>
              <w:t>级</w:t>
            </w:r>
            <w:r>
              <w:rPr>
                <w:rFonts w:hint="eastAsia"/>
                <w:kern w:val="0"/>
                <w:sz w:val="20"/>
              </w:rPr>
              <w:t>)</w:t>
            </w:r>
          </w:p>
        </w:tc>
        <w:tc>
          <w:tcPr>
            <w:tcW w:w="486" w:type="dxa"/>
            <w:vAlign w:val="center"/>
          </w:tcPr>
          <w:p w:rsidR="001D30A6" w:rsidRDefault="00072340">
            <w:pPr>
              <w:jc w:val="center"/>
              <w:rPr>
                <w:kern w:val="0"/>
                <w:sz w:val="20"/>
              </w:rPr>
            </w:pPr>
            <w:r>
              <w:rPr>
                <w:rFonts w:hint="eastAsia"/>
                <w:kern w:val="0"/>
                <w:sz w:val="20"/>
              </w:rPr>
              <w:t>专业</w:t>
            </w:r>
          </w:p>
        </w:tc>
        <w:tc>
          <w:tcPr>
            <w:tcW w:w="1824" w:type="dxa"/>
            <w:vAlign w:val="center"/>
          </w:tcPr>
          <w:p w:rsidR="001D30A6" w:rsidRDefault="00072340">
            <w:pPr>
              <w:jc w:val="center"/>
              <w:rPr>
                <w:kern w:val="0"/>
                <w:sz w:val="20"/>
              </w:rPr>
            </w:pPr>
            <w:r>
              <w:rPr>
                <w:rFonts w:hint="eastAsia"/>
                <w:kern w:val="0"/>
                <w:sz w:val="20"/>
              </w:rPr>
              <w:t>户口所在地</w:t>
            </w:r>
          </w:p>
          <w:p w:rsidR="001D30A6" w:rsidRDefault="00072340">
            <w:pPr>
              <w:jc w:val="center"/>
              <w:rPr>
                <w:kern w:val="0"/>
                <w:sz w:val="20"/>
              </w:rPr>
            </w:pPr>
            <w:r>
              <w:rPr>
                <w:rFonts w:hint="eastAsia"/>
                <w:kern w:val="0"/>
                <w:sz w:val="20"/>
              </w:rPr>
              <w:t>（省</w:t>
            </w:r>
            <w:r>
              <w:rPr>
                <w:rFonts w:hint="eastAsia"/>
                <w:kern w:val="0"/>
                <w:sz w:val="20"/>
              </w:rPr>
              <w:t>/</w:t>
            </w:r>
            <w:r>
              <w:rPr>
                <w:rFonts w:hint="eastAsia"/>
                <w:kern w:val="0"/>
                <w:sz w:val="20"/>
              </w:rPr>
              <w:t>自治区</w:t>
            </w:r>
            <w:r>
              <w:rPr>
                <w:rFonts w:hint="eastAsia"/>
                <w:kern w:val="0"/>
                <w:sz w:val="20"/>
              </w:rPr>
              <w:t>/</w:t>
            </w:r>
            <w:r>
              <w:rPr>
                <w:rFonts w:hint="eastAsia"/>
                <w:kern w:val="0"/>
                <w:sz w:val="20"/>
              </w:rPr>
              <w:t>直辖市</w:t>
            </w:r>
            <w:r>
              <w:rPr>
                <w:rFonts w:hint="eastAsia"/>
                <w:kern w:val="0"/>
                <w:sz w:val="20"/>
              </w:rPr>
              <w:t>/</w:t>
            </w:r>
            <w:r>
              <w:rPr>
                <w:rFonts w:hint="eastAsia"/>
                <w:kern w:val="0"/>
                <w:sz w:val="20"/>
              </w:rPr>
              <w:t>地区</w:t>
            </w:r>
            <w:r>
              <w:rPr>
                <w:rFonts w:hint="eastAsia"/>
                <w:kern w:val="0"/>
                <w:sz w:val="20"/>
              </w:rPr>
              <w:t>/</w:t>
            </w:r>
            <w:r>
              <w:rPr>
                <w:rFonts w:hint="eastAsia"/>
                <w:kern w:val="0"/>
                <w:sz w:val="20"/>
              </w:rPr>
              <w:t>市</w:t>
            </w:r>
            <w:r>
              <w:rPr>
                <w:rFonts w:hint="eastAsia"/>
                <w:kern w:val="0"/>
                <w:sz w:val="20"/>
              </w:rPr>
              <w:t>/</w:t>
            </w:r>
            <w:r>
              <w:rPr>
                <w:rFonts w:hint="eastAsia"/>
                <w:kern w:val="0"/>
                <w:sz w:val="20"/>
              </w:rPr>
              <w:t>县</w:t>
            </w:r>
            <w:r>
              <w:rPr>
                <w:rFonts w:hint="eastAsia"/>
                <w:kern w:val="0"/>
                <w:sz w:val="20"/>
              </w:rPr>
              <w:t>/</w:t>
            </w:r>
            <w:r>
              <w:rPr>
                <w:rFonts w:hint="eastAsia"/>
                <w:kern w:val="0"/>
                <w:sz w:val="20"/>
              </w:rPr>
              <w:t>详细地址）</w:t>
            </w:r>
          </w:p>
        </w:tc>
        <w:tc>
          <w:tcPr>
            <w:tcW w:w="1824" w:type="dxa"/>
            <w:vAlign w:val="center"/>
          </w:tcPr>
          <w:p w:rsidR="001D30A6" w:rsidRDefault="00072340">
            <w:pPr>
              <w:jc w:val="center"/>
              <w:rPr>
                <w:kern w:val="0"/>
                <w:sz w:val="20"/>
              </w:rPr>
            </w:pPr>
            <w:r>
              <w:rPr>
                <w:rFonts w:hint="eastAsia"/>
                <w:kern w:val="0"/>
                <w:sz w:val="20"/>
              </w:rPr>
              <w:t>现居住地</w:t>
            </w:r>
          </w:p>
          <w:p w:rsidR="001D30A6" w:rsidRDefault="00072340">
            <w:pPr>
              <w:jc w:val="center"/>
              <w:rPr>
                <w:kern w:val="0"/>
                <w:sz w:val="20"/>
              </w:rPr>
            </w:pPr>
            <w:r>
              <w:rPr>
                <w:rFonts w:hint="eastAsia"/>
                <w:kern w:val="0"/>
                <w:sz w:val="20"/>
              </w:rPr>
              <w:t>（省</w:t>
            </w:r>
            <w:r>
              <w:rPr>
                <w:rFonts w:hint="eastAsia"/>
                <w:kern w:val="0"/>
                <w:sz w:val="20"/>
              </w:rPr>
              <w:t>/</w:t>
            </w:r>
            <w:r>
              <w:rPr>
                <w:rFonts w:hint="eastAsia"/>
                <w:kern w:val="0"/>
                <w:sz w:val="20"/>
              </w:rPr>
              <w:t>自治区</w:t>
            </w:r>
            <w:r>
              <w:rPr>
                <w:rFonts w:hint="eastAsia"/>
                <w:kern w:val="0"/>
                <w:sz w:val="20"/>
              </w:rPr>
              <w:t>/</w:t>
            </w:r>
            <w:r>
              <w:rPr>
                <w:rFonts w:hint="eastAsia"/>
                <w:kern w:val="0"/>
                <w:sz w:val="20"/>
              </w:rPr>
              <w:t>直辖市</w:t>
            </w:r>
            <w:r>
              <w:rPr>
                <w:rFonts w:hint="eastAsia"/>
                <w:kern w:val="0"/>
                <w:sz w:val="20"/>
              </w:rPr>
              <w:t>/</w:t>
            </w:r>
            <w:r>
              <w:rPr>
                <w:rFonts w:hint="eastAsia"/>
                <w:kern w:val="0"/>
                <w:sz w:val="20"/>
              </w:rPr>
              <w:t>地区</w:t>
            </w:r>
            <w:r>
              <w:rPr>
                <w:rFonts w:hint="eastAsia"/>
                <w:kern w:val="0"/>
                <w:sz w:val="20"/>
              </w:rPr>
              <w:t>/</w:t>
            </w:r>
            <w:r>
              <w:rPr>
                <w:rFonts w:hint="eastAsia"/>
                <w:kern w:val="0"/>
                <w:sz w:val="20"/>
              </w:rPr>
              <w:t>市</w:t>
            </w:r>
            <w:r>
              <w:rPr>
                <w:rFonts w:hint="eastAsia"/>
                <w:kern w:val="0"/>
                <w:sz w:val="20"/>
              </w:rPr>
              <w:t>/</w:t>
            </w:r>
            <w:r>
              <w:rPr>
                <w:rFonts w:hint="eastAsia"/>
                <w:kern w:val="0"/>
                <w:sz w:val="20"/>
              </w:rPr>
              <w:t>县</w:t>
            </w:r>
            <w:r>
              <w:rPr>
                <w:rFonts w:hint="eastAsia"/>
                <w:kern w:val="0"/>
                <w:sz w:val="20"/>
              </w:rPr>
              <w:t>/</w:t>
            </w:r>
            <w:r>
              <w:rPr>
                <w:rFonts w:hint="eastAsia"/>
                <w:kern w:val="0"/>
                <w:sz w:val="20"/>
              </w:rPr>
              <w:t>详细地址）</w:t>
            </w:r>
          </w:p>
        </w:tc>
        <w:tc>
          <w:tcPr>
            <w:tcW w:w="765" w:type="dxa"/>
            <w:vAlign w:val="center"/>
          </w:tcPr>
          <w:p w:rsidR="001D30A6" w:rsidRDefault="00072340">
            <w:pPr>
              <w:jc w:val="center"/>
              <w:rPr>
                <w:kern w:val="0"/>
                <w:sz w:val="20"/>
              </w:rPr>
            </w:pPr>
            <w:r>
              <w:rPr>
                <w:rFonts w:hint="eastAsia"/>
                <w:kern w:val="0"/>
                <w:sz w:val="20"/>
              </w:rPr>
              <w:t>志愿服务经历</w:t>
            </w:r>
          </w:p>
        </w:tc>
        <w:tc>
          <w:tcPr>
            <w:tcW w:w="1337" w:type="dxa"/>
            <w:vAlign w:val="center"/>
          </w:tcPr>
          <w:p w:rsidR="001D30A6" w:rsidRDefault="00072340">
            <w:pPr>
              <w:jc w:val="center"/>
              <w:rPr>
                <w:kern w:val="0"/>
                <w:sz w:val="20"/>
              </w:rPr>
            </w:pPr>
            <w:r>
              <w:rPr>
                <w:rFonts w:hint="eastAsia"/>
                <w:kern w:val="0"/>
                <w:sz w:val="20"/>
              </w:rPr>
              <w:t>人员身份（一级</w:t>
            </w:r>
            <w:r>
              <w:rPr>
                <w:rFonts w:hint="eastAsia"/>
                <w:kern w:val="0"/>
                <w:sz w:val="20"/>
              </w:rPr>
              <w:t>/</w:t>
            </w:r>
            <w:r>
              <w:rPr>
                <w:rFonts w:hint="eastAsia"/>
                <w:kern w:val="0"/>
                <w:sz w:val="20"/>
              </w:rPr>
              <w:t>二级体验官）</w:t>
            </w:r>
          </w:p>
        </w:tc>
        <w:tc>
          <w:tcPr>
            <w:tcW w:w="859" w:type="dxa"/>
            <w:vAlign w:val="center"/>
          </w:tcPr>
          <w:p w:rsidR="001D30A6" w:rsidRDefault="00072340">
            <w:pPr>
              <w:jc w:val="center"/>
              <w:rPr>
                <w:kern w:val="0"/>
                <w:sz w:val="20"/>
              </w:rPr>
            </w:pPr>
            <w:r>
              <w:rPr>
                <w:kern w:val="0"/>
                <w:sz w:val="20"/>
              </w:rPr>
              <w:t>备注</w:t>
            </w:r>
          </w:p>
        </w:tc>
      </w:tr>
      <w:tr w:rsidR="001D30A6">
        <w:trPr>
          <w:trHeight w:val="850"/>
          <w:jc w:val="center"/>
        </w:trPr>
        <w:tc>
          <w:tcPr>
            <w:tcW w:w="487" w:type="dxa"/>
            <w:vAlign w:val="center"/>
          </w:tcPr>
          <w:p w:rsidR="001D30A6" w:rsidRDefault="00072340">
            <w:pPr>
              <w:jc w:val="center"/>
              <w:rPr>
                <w:kern w:val="0"/>
                <w:sz w:val="20"/>
                <w:szCs w:val="20"/>
              </w:rPr>
            </w:pPr>
            <w:r>
              <w:rPr>
                <w:rFonts w:hint="eastAsia"/>
                <w:kern w:val="0"/>
                <w:sz w:val="20"/>
                <w:szCs w:val="20"/>
              </w:rPr>
              <w:t>1</w:t>
            </w:r>
          </w:p>
        </w:tc>
        <w:tc>
          <w:tcPr>
            <w:tcW w:w="625" w:type="dxa"/>
            <w:vAlign w:val="center"/>
          </w:tcPr>
          <w:p w:rsidR="001D30A6" w:rsidRDefault="001D30A6">
            <w:pPr>
              <w:jc w:val="center"/>
              <w:rPr>
                <w:kern w:val="0"/>
                <w:sz w:val="20"/>
              </w:rPr>
            </w:pPr>
          </w:p>
        </w:tc>
        <w:tc>
          <w:tcPr>
            <w:tcW w:w="1034"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625" w:type="dxa"/>
            <w:vAlign w:val="center"/>
          </w:tcPr>
          <w:p w:rsidR="001D30A6" w:rsidRDefault="001D30A6">
            <w:pPr>
              <w:jc w:val="center"/>
              <w:rPr>
                <w:kern w:val="0"/>
                <w:sz w:val="20"/>
              </w:rPr>
            </w:pPr>
          </w:p>
        </w:tc>
        <w:tc>
          <w:tcPr>
            <w:tcW w:w="625" w:type="dxa"/>
            <w:vAlign w:val="center"/>
          </w:tcPr>
          <w:p w:rsidR="001D30A6" w:rsidRDefault="001D30A6">
            <w:pPr>
              <w:jc w:val="center"/>
              <w:rPr>
                <w:kern w:val="0"/>
                <w:sz w:val="20"/>
              </w:rPr>
            </w:pPr>
          </w:p>
        </w:tc>
        <w:tc>
          <w:tcPr>
            <w:tcW w:w="831"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695"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935"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1824" w:type="dxa"/>
            <w:vAlign w:val="center"/>
          </w:tcPr>
          <w:p w:rsidR="001D30A6" w:rsidRDefault="001D30A6">
            <w:pPr>
              <w:jc w:val="center"/>
              <w:rPr>
                <w:kern w:val="0"/>
                <w:sz w:val="20"/>
              </w:rPr>
            </w:pPr>
          </w:p>
        </w:tc>
        <w:tc>
          <w:tcPr>
            <w:tcW w:w="1824" w:type="dxa"/>
            <w:vAlign w:val="center"/>
          </w:tcPr>
          <w:p w:rsidR="001D30A6" w:rsidRDefault="001D30A6">
            <w:pPr>
              <w:jc w:val="center"/>
              <w:rPr>
                <w:kern w:val="0"/>
                <w:sz w:val="20"/>
              </w:rPr>
            </w:pPr>
          </w:p>
        </w:tc>
        <w:tc>
          <w:tcPr>
            <w:tcW w:w="765" w:type="dxa"/>
            <w:vAlign w:val="center"/>
          </w:tcPr>
          <w:p w:rsidR="001D30A6" w:rsidRDefault="001D30A6">
            <w:pPr>
              <w:jc w:val="center"/>
              <w:rPr>
                <w:kern w:val="0"/>
                <w:sz w:val="20"/>
              </w:rPr>
            </w:pPr>
          </w:p>
        </w:tc>
        <w:tc>
          <w:tcPr>
            <w:tcW w:w="1337" w:type="dxa"/>
            <w:vAlign w:val="center"/>
          </w:tcPr>
          <w:p w:rsidR="001D30A6" w:rsidRDefault="001D30A6">
            <w:pPr>
              <w:jc w:val="center"/>
              <w:rPr>
                <w:kern w:val="0"/>
                <w:sz w:val="20"/>
              </w:rPr>
            </w:pPr>
          </w:p>
        </w:tc>
        <w:tc>
          <w:tcPr>
            <w:tcW w:w="859" w:type="dxa"/>
            <w:vAlign w:val="center"/>
          </w:tcPr>
          <w:p w:rsidR="001D30A6" w:rsidRDefault="00072340">
            <w:pPr>
              <w:jc w:val="center"/>
              <w:rPr>
                <w:kern w:val="0"/>
                <w:sz w:val="20"/>
              </w:rPr>
            </w:pPr>
            <w:r>
              <w:rPr>
                <w:kern w:val="0"/>
                <w:sz w:val="20"/>
              </w:rPr>
              <w:t>联络员</w:t>
            </w:r>
          </w:p>
        </w:tc>
      </w:tr>
      <w:tr w:rsidR="001D30A6">
        <w:trPr>
          <w:trHeight w:val="850"/>
          <w:jc w:val="center"/>
        </w:trPr>
        <w:tc>
          <w:tcPr>
            <w:tcW w:w="487" w:type="dxa"/>
            <w:vAlign w:val="center"/>
          </w:tcPr>
          <w:p w:rsidR="001D30A6" w:rsidRDefault="00072340">
            <w:pPr>
              <w:jc w:val="center"/>
              <w:rPr>
                <w:kern w:val="0"/>
                <w:sz w:val="20"/>
                <w:szCs w:val="20"/>
              </w:rPr>
            </w:pPr>
            <w:r>
              <w:rPr>
                <w:rFonts w:hint="eastAsia"/>
                <w:kern w:val="0"/>
                <w:sz w:val="20"/>
                <w:szCs w:val="20"/>
              </w:rPr>
              <w:t>2</w:t>
            </w:r>
          </w:p>
        </w:tc>
        <w:tc>
          <w:tcPr>
            <w:tcW w:w="625" w:type="dxa"/>
            <w:vAlign w:val="center"/>
          </w:tcPr>
          <w:p w:rsidR="001D30A6" w:rsidRDefault="001D30A6">
            <w:pPr>
              <w:jc w:val="center"/>
              <w:rPr>
                <w:kern w:val="0"/>
                <w:sz w:val="20"/>
              </w:rPr>
            </w:pPr>
          </w:p>
        </w:tc>
        <w:tc>
          <w:tcPr>
            <w:tcW w:w="1034"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625" w:type="dxa"/>
            <w:vAlign w:val="center"/>
          </w:tcPr>
          <w:p w:rsidR="001D30A6" w:rsidRDefault="001D30A6">
            <w:pPr>
              <w:jc w:val="center"/>
              <w:rPr>
                <w:kern w:val="0"/>
                <w:sz w:val="20"/>
              </w:rPr>
            </w:pPr>
          </w:p>
        </w:tc>
        <w:tc>
          <w:tcPr>
            <w:tcW w:w="625" w:type="dxa"/>
            <w:vAlign w:val="center"/>
          </w:tcPr>
          <w:p w:rsidR="001D30A6" w:rsidRDefault="001D30A6">
            <w:pPr>
              <w:jc w:val="center"/>
              <w:rPr>
                <w:kern w:val="0"/>
                <w:sz w:val="20"/>
              </w:rPr>
            </w:pPr>
          </w:p>
        </w:tc>
        <w:tc>
          <w:tcPr>
            <w:tcW w:w="831"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695"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935"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1824" w:type="dxa"/>
            <w:vAlign w:val="center"/>
          </w:tcPr>
          <w:p w:rsidR="001D30A6" w:rsidRDefault="001D30A6">
            <w:pPr>
              <w:jc w:val="center"/>
              <w:rPr>
                <w:kern w:val="0"/>
                <w:sz w:val="20"/>
              </w:rPr>
            </w:pPr>
          </w:p>
        </w:tc>
        <w:tc>
          <w:tcPr>
            <w:tcW w:w="1824" w:type="dxa"/>
            <w:vAlign w:val="center"/>
          </w:tcPr>
          <w:p w:rsidR="001D30A6" w:rsidRDefault="001D30A6">
            <w:pPr>
              <w:jc w:val="center"/>
              <w:rPr>
                <w:kern w:val="0"/>
                <w:sz w:val="20"/>
              </w:rPr>
            </w:pPr>
          </w:p>
        </w:tc>
        <w:tc>
          <w:tcPr>
            <w:tcW w:w="765" w:type="dxa"/>
            <w:vAlign w:val="center"/>
          </w:tcPr>
          <w:p w:rsidR="001D30A6" w:rsidRDefault="001D30A6">
            <w:pPr>
              <w:jc w:val="center"/>
              <w:rPr>
                <w:kern w:val="0"/>
                <w:sz w:val="20"/>
              </w:rPr>
            </w:pPr>
          </w:p>
        </w:tc>
        <w:tc>
          <w:tcPr>
            <w:tcW w:w="1337" w:type="dxa"/>
            <w:vAlign w:val="center"/>
          </w:tcPr>
          <w:p w:rsidR="001D30A6" w:rsidRDefault="001D30A6">
            <w:pPr>
              <w:jc w:val="center"/>
              <w:rPr>
                <w:kern w:val="0"/>
                <w:sz w:val="20"/>
              </w:rPr>
            </w:pPr>
          </w:p>
        </w:tc>
        <w:tc>
          <w:tcPr>
            <w:tcW w:w="859" w:type="dxa"/>
            <w:vAlign w:val="center"/>
          </w:tcPr>
          <w:p w:rsidR="001D30A6" w:rsidRDefault="00072340">
            <w:pPr>
              <w:jc w:val="center"/>
              <w:rPr>
                <w:kern w:val="0"/>
                <w:sz w:val="20"/>
              </w:rPr>
            </w:pPr>
            <w:r>
              <w:rPr>
                <w:rFonts w:hint="eastAsia"/>
                <w:kern w:val="0"/>
                <w:sz w:val="20"/>
              </w:rPr>
              <w:t>/</w:t>
            </w:r>
          </w:p>
        </w:tc>
      </w:tr>
      <w:tr w:rsidR="001D30A6">
        <w:trPr>
          <w:trHeight w:val="850"/>
          <w:jc w:val="center"/>
        </w:trPr>
        <w:tc>
          <w:tcPr>
            <w:tcW w:w="487" w:type="dxa"/>
            <w:vAlign w:val="center"/>
          </w:tcPr>
          <w:p w:rsidR="001D30A6" w:rsidRDefault="00072340">
            <w:pPr>
              <w:jc w:val="center"/>
              <w:rPr>
                <w:kern w:val="0"/>
                <w:sz w:val="20"/>
                <w:szCs w:val="20"/>
              </w:rPr>
            </w:pPr>
            <w:r>
              <w:rPr>
                <w:rFonts w:hint="eastAsia"/>
                <w:kern w:val="0"/>
                <w:sz w:val="20"/>
                <w:szCs w:val="20"/>
              </w:rPr>
              <w:t>3</w:t>
            </w:r>
          </w:p>
        </w:tc>
        <w:tc>
          <w:tcPr>
            <w:tcW w:w="625" w:type="dxa"/>
            <w:vAlign w:val="center"/>
          </w:tcPr>
          <w:p w:rsidR="001D30A6" w:rsidRDefault="001D30A6">
            <w:pPr>
              <w:jc w:val="center"/>
              <w:rPr>
                <w:kern w:val="0"/>
                <w:sz w:val="20"/>
              </w:rPr>
            </w:pPr>
          </w:p>
        </w:tc>
        <w:tc>
          <w:tcPr>
            <w:tcW w:w="1034"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625" w:type="dxa"/>
            <w:vAlign w:val="center"/>
          </w:tcPr>
          <w:p w:rsidR="001D30A6" w:rsidRDefault="001D30A6">
            <w:pPr>
              <w:jc w:val="center"/>
              <w:rPr>
                <w:kern w:val="0"/>
                <w:sz w:val="20"/>
              </w:rPr>
            </w:pPr>
          </w:p>
        </w:tc>
        <w:tc>
          <w:tcPr>
            <w:tcW w:w="625" w:type="dxa"/>
            <w:vAlign w:val="center"/>
          </w:tcPr>
          <w:p w:rsidR="001D30A6" w:rsidRDefault="001D30A6">
            <w:pPr>
              <w:jc w:val="center"/>
              <w:rPr>
                <w:kern w:val="0"/>
                <w:sz w:val="20"/>
              </w:rPr>
            </w:pPr>
          </w:p>
        </w:tc>
        <w:tc>
          <w:tcPr>
            <w:tcW w:w="831"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695"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935"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1824" w:type="dxa"/>
            <w:vAlign w:val="center"/>
          </w:tcPr>
          <w:p w:rsidR="001D30A6" w:rsidRDefault="001D30A6">
            <w:pPr>
              <w:jc w:val="center"/>
              <w:rPr>
                <w:kern w:val="0"/>
                <w:sz w:val="20"/>
              </w:rPr>
            </w:pPr>
          </w:p>
        </w:tc>
        <w:tc>
          <w:tcPr>
            <w:tcW w:w="1824" w:type="dxa"/>
            <w:vAlign w:val="center"/>
          </w:tcPr>
          <w:p w:rsidR="001D30A6" w:rsidRDefault="001D30A6">
            <w:pPr>
              <w:jc w:val="center"/>
              <w:rPr>
                <w:kern w:val="0"/>
                <w:sz w:val="20"/>
              </w:rPr>
            </w:pPr>
          </w:p>
        </w:tc>
        <w:tc>
          <w:tcPr>
            <w:tcW w:w="765" w:type="dxa"/>
            <w:vAlign w:val="center"/>
          </w:tcPr>
          <w:p w:rsidR="001D30A6" w:rsidRDefault="001D30A6">
            <w:pPr>
              <w:jc w:val="center"/>
              <w:rPr>
                <w:kern w:val="0"/>
                <w:sz w:val="20"/>
              </w:rPr>
            </w:pPr>
          </w:p>
        </w:tc>
        <w:tc>
          <w:tcPr>
            <w:tcW w:w="1337" w:type="dxa"/>
            <w:vAlign w:val="center"/>
          </w:tcPr>
          <w:p w:rsidR="001D30A6" w:rsidRDefault="001D30A6">
            <w:pPr>
              <w:jc w:val="center"/>
              <w:rPr>
                <w:kern w:val="0"/>
                <w:sz w:val="20"/>
              </w:rPr>
            </w:pPr>
          </w:p>
        </w:tc>
        <w:tc>
          <w:tcPr>
            <w:tcW w:w="859" w:type="dxa"/>
            <w:vAlign w:val="center"/>
          </w:tcPr>
          <w:p w:rsidR="001D30A6" w:rsidRDefault="00072340">
            <w:pPr>
              <w:jc w:val="center"/>
              <w:rPr>
                <w:kern w:val="0"/>
                <w:sz w:val="20"/>
              </w:rPr>
            </w:pPr>
            <w:r>
              <w:rPr>
                <w:rFonts w:hint="eastAsia"/>
                <w:kern w:val="0"/>
                <w:sz w:val="20"/>
              </w:rPr>
              <w:t>/</w:t>
            </w:r>
          </w:p>
        </w:tc>
      </w:tr>
      <w:tr w:rsidR="001D30A6">
        <w:trPr>
          <w:trHeight w:val="850"/>
          <w:jc w:val="center"/>
        </w:trPr>
        <w:tc>
          <w:tcPr>
            <w:tcW w:w="487" w:type="dxa"/>
            <w:vAlign w:val="center"/>
          </w:tcPr>
          <w:p w:rsidR="001D30A6" w:rsidRDefault="00072340">
            <w:pPr>
              <w:jc w:val="center"/>
              <w:rPr>
                <w:kern w:val="0"/>
                <w:sz w:val="20"/>
                <w:szCs w:val="20"/>
              </w:rPr>
            </w:pPr>
            <w:r>
              <w:rPr>
                <w:kern w:val="0"/>
                <w:sz w:val="20"/>
                <w:szCs w:val="20"/>
              </w:rPr>
              <w:t>…</w:t>
            </w:r>
          </w:p>
        </w:tc>
        <w:tc>
          <w:tcPr>
            <w:tcW w:w="625" w:type="dxa"/>
            <w:vAlign w:val="center"/>
          </w:tcPr>
          <w:p w:rsidR="001D30A6" w:rsidRDefault="001D30A6">
            <w:pPr>
              <w:jc w:val="center"/>
              <w:rPr>
                <w:kern w:val="0"/>
                <w:sz w:val="20"/>
              </w:rPr>
            </w:pPr>
          </w:p>
        </w:tc>
        <w:tc>
          <w:tcPr>
            <w:tcW w:w="1034"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625" w:type="dxa"/>
            <w:vAlign w:val="center"/>
          </w:tcPr>
          <w:p w:rsidR="001D30A6" w:rsidRDefault="001D30A6">
            <w:pPr>
              <w:jc w:val="center"/>
              <w:rPr>
                <w:kern w:val="0"/>
                <w:sz w:val="20"/>
              </w:rPr>
            </w:pPr>
          </w:p>
        </w:tc>
        <w:tc>
          <w:tcPr>
            <w:tcW w:w="625" w:type="dxa"/>
            <w:vAlign w:val="center"/>
          </w:tcPr>
          <w:p w:rsidR="001D30A6" w:rsidRDefault="001D30A6">
            <w:pPr>
              <w:jc w:val="center"/>
              <w:rPr>
                <w:kern w:val="0"/>
                <w:sz w:val="20"/>
              </w:rPr>
            </w:pPr>
          </w:p>
        </w:tc>
        <w:tc>
          <w:tcPr>
            <w:tcW w:w="831"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695"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935"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1824" w:type="dxa"/>
            <w:vAlign w:val="center"/>
          </w:tcPr>
          <w:p w:rsidR="001D30A6" w:rsidRDefault="001D30A6">
            <w:pPr>
              <w:jc w:val="center"/>
              <w:rPr>
                <w:kern w:val="0"/>
                <w:sz w:val="20"/>
              </w:rPr>
            </w:pPr>
          </w:p>
        </w:tc>
        <w:tc>
          <w:tcPr>
            <w:tcW w:w="1824" w:type="dxa"/>
            <w:vAlign w:val="center"/>
          </w:tcPr>
          <w:p w:rsidR="001D30A6" w:rsidRDefault="001D30A6">
            <w:pPr>
              <w:jc w:val="center"/>
              <w:rPr>
                <w:kern w:val="0"/>
                <w:sz w:val="20"/>
              </w:rPr>
            </w:pPr>
          </w:p>
        </w:tc>
        <w:tc>
          <w:tcPr>
            <w:tcW w:w="765" w:type="dxa"/>
            <w:vAlign w:val="center"/>
          </w:tcPr>
          <w:p w:rsidR="001D30A6" w:rsidRDefault="001D30A6">
            <w:pPr>
              <w:jc w:val="center"/>
              <w:rPr>
                <w:kern w:val="0"/>
                <w:sz w:val="20"/>
              </w:rPr>
            </w:pPr>
          </w:p>
        </w:tc>
        <w:tc>
          <w:tcPr>
            <w:tcW w:w="1337" w:type="dxa"/>
            <w:vAlign w:val="center"/>
          </w:tcPr>
          <w:p w:rsidR="001D30A6" w:rsidRDefault="001D30A6">
            <w:pPr>
              <w:jc w:val="center"/>
              <w:rPr>
                <w:kern w:val="0"/>
                <w:sz w:val="20"/>
              </w:rPr>
            </w:pPr>
          </w:p>
        </w:tc>
        <w:tc>
          <w:tcPr>
            <w:tcW w:w="859" w:type="dxa"/>
            <w:vAlign w:val="center"/>
          </w:tcPr>
          <w:p w:rsidR="001D30A6" w:rsidRDefault="00072340">
            <w:pPr>
              <w:jc w:val="center"/>
              <w:rPr>
                <w:kern w:val="0"/>
                <w:sz w:val="20"/>
              </w:rPr>
            </w:pPr>
            <w:r>
              <w:rPr>
                <w:rFonts w:hint="eastAsia"/>
                <w:kern w:val="0"/>
                <w:sz w:val="20"/>
              </w:rPr>
              <w:t>/</w:t>
            </w:r>
          </w:p>
        </w:tc>
      </w:tr>
      <w:tr w:rsidR="001D30A6">
        <w:trPr>
          <w:trHeight w:val="850"/>
          <w:jc w:val="center"/>
        </w:trPr>
        <w:tc>
          <w:tcPr>
            <w:tcW w:w="487" w:type="dxa"/>
            <w:vAlign w:val="center"/>
          </w:tcPr>
          <w:p w:rsidR="001D30A6" w:rsidRDefault="00072340">
            <w:pPr>
              <w:jc w:val="center"/>
              <w:rPr>
                <w:kern w:val="0"/>
                <w:sz w:val="20"/>
                <w:szCs w:val="20"/>
              </w:rPr>
            </w:pPr>
            <w:r>
              <w:rPr>
                <w:rFonts w:hint="eastAsia"/>
                <w:kern w:val="0"/>
                <w:sz w:val="20"/>
                <w:szCs w:val="20"/>
              </w:rPr>
              <w:t>25</w:t>
            </w:r>
          </w:p>
        </w:tc>
        <w:tc>
          <w:tcPr>
            <w:tcW w:w="625" w:type="dxa"/>
            <w:vAlign w:val="center"/>
          </w:tcPr>
          <w:p w:rsidR="001D30A6" w:rsidRDefault="001D30A6">
            <w:pPr>
              <w:jc w:val="center"/>
              <w:rPr>
                <w:kern w:val="0"/>
                <w:sz w:val="20"/>
              </w:rPr>
            </w:pPr>
          </w:p>
        </w:tc>
        <w:tc>
          <w:tcPr>
            <w:tcW w:w="1034"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625" w:type="dxa"/>
            <w:vAlign w:val="center"/>
          </w:tcPr>
          <w:p w:rsidR="001D30A6" w:rsidRDefault="001D30A6">
            <w:pPr>
              <w:jc w:val="center"/>
              <w:rPr>
                <w:kern w:val="0"/>
                <w:sz w:val="20"/>
              </w:rPr>
            </w:pPr>
          </w:p>
        </w:tc>
        <w:tc>
          <w:tcPr>
            <w:tcW w:w="625" w:type="dxa"/>
            <w:vAlign w:val="center"/>
          </w:tcPr>
          <w:p w:rsidR="001D30A6" w:rsidRDefault="001D30A6">
            <w:pPr>
              <w:jc w:val="center"/>
              <w:rPr>
                <w:kern w:val="0"/>
                <w:sz w:val="20"/>
              </w:rPr>
            </w:pPr>
          </w:p>
        </w:tc>
        <w:tc>
          <w:tcPr>
            <w:tcW w:w="831"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695"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935" w:type="dxa"/>
            <w:vAlign w:val="center"/>
          </w:tcPr>
          <w:p w:rsidR="001D30A6" w:rsidRDefault="001D30A6">
            <w:pPr>
              <w:jc w:val="center"/>
              <w:rPr>
                <w:kern w:val="0"/>
                <w:sz w:val="20"/>
              </w:rPr>
            </w:pPr>
          </w:p>
        </w:tc>
        <w:tc>
          <w:tcPr>
            <w:tcW w:w="486" w:type="dxa"/>
            <w:vAlign w:val="center"/>
          </w:tcPr>
          <w:p w:rsidR="001D30A6" w:rsidRDefault="001D30A6">
            <w:pPr>
              <w:jc w:val="center"/>
              <w:rPr>
                <w:kern w:val="0"/>
                <w:sz w:val="20"/>
              </w:rPr>
            </w:pPr>
          </w:p>
        </w:tc>
        <w:tc>
          <w:tcPr>
            <w:tcW w:w="1824" w:type="dxa"/>
            <w:vAlign w:val="center"/>
          </w:tcPr>
          <w:p w:rsidR="001D30A6" w:rsidRDefault="001D30A6">
            <w:pPr>
              <w:jc w:val="center"/>
              <w:rPr>
                <w:kern w:val="0"/>
                <w:sz w:val="20"/>
              </w:rPr>
            </w:pPr>
          </w:p>
        </w:tc>
        <w:tc>
          <w:tcPr>
            <w:tcW w:w="1824" w:type="dxa"/>
            <w:vAlign w:val="center"/>
          </w:tcPr>
          <w:p w:rsidR="001D30A6" w:rsidRDefault="001D30A6">
            <w:pPr>
              <w:jc w:val="center"/>
              <w:rPr>
                <w:kern w:val="0"/>
                <w:sz w:val="20"/>
              </w:rPr>
            </w:pPr>
          </w:p>
        </w:tc>
        <w:tc>
          <w:tcPr>
            <w:tcW w:w="765" w:type="dxa"/>
            <w:vAlign w:val="center"/>
          </w:tcPr>
          <w:p w:rsidR="001D30A6" w:rsidRDefault="001D30A6">
            <w:pPr>
              <w:jc w:val="center"/>
              <w:rPr>
                <w:kern w:val="0"/>
                <w:sz w:val="20"/>
              </w:rPr>
            </w:pPr>
          </w:p>
        </w:tc>
        <w:tc>
          <w:tcPr>
            <w:tcW w:w="1337" w:type="dxa"/>
            <w:vAlign w:val="center"/>
          </w:tcPr>
          <w:p w:rsidR="001D30A6" w:rsidRDefault="001D30A6">
            <w:pPr>
              <w:jc w:val="center"/>
              <w:rPr>
                <w:kern w:val="0"/>
                <w:sz w:val="20"/>
              </w:rPr>
            </w:pPr>
          </w:p>
        </w:tc>
        <w:tc>
          <w:tcPr>
            <w:tcW w:w="859" w:type="dxa"/>
            <w:vAlign w:val="center"/>
          </w:tcPr>
          <w:p w:rsidR="001D30A6" w:rsidRDefault="00072340">
            <w:pPr>
              <w:jc w:val="center"/>
              <w:rPr>
                <w:kern w:val="0"/>
                <w:sz w:val="20"/>
              </w:rPr>
            </w:pPr>
            <w:r>
              <w:rPr>
                <w:rFonts w:hint="eastAsia"/>
                <w:kern w:val="0"/>
                <w:sz w:val="20"/>
              </w:rPr>
              <w:t>/</w:t>
            </w:r>
          </w:p>
        </w:tc>
      </w:tr>
    </w:tbl>
    <w:p w:rsidR="001D30A6" w:rsidRDefault="001D30A6">
      <w:pPr>
        <w:widowControl/>
        <w:jc w:val="left"/>
        <w:sectPr w:rsidR="001D30A6">
          <w:pgSz w:w="16838" w:h="11906" w:orient="landscape"/>
          <w:pgMar w:top="1800" w:right="1440" w:bottom="1800" w:left="1440" w:header="851" w:footer="992" w:gutter="0"/>
          <w:pgNumType w:fmt="numberInDash"/>
          <w:cols w:space="425"/>
          <w:docGrid w:type="lines" w:linePitch="312"/>
        </w:sectPr>
      </w:pPr>
    </w:p>
    <w:p w:rsidR="001D30A6" w:rsidRDefault="00072340">
      <w:pPr>
        <w:pStyle w:val="1"/>
        <w:numPr>
          <w:ilvl w:val="255"/>
          <w:numId w:val="0"/>
        </w:numPr>
        <w:spacing w:line="560" w:lineRule="exact"/>
        <w:rPr>
          <w:rFonts w:ascii="黑体" w:eastAsia="黑体" w:hAnsi="黑体" w:cs="黑体"/>
          <w:sz w:val="32"/>
          <w:szCs w:val="32"/>
        </w:rPr>
      </w:pPr>
      <w:r>
        <w:rPr>
          <w:rFonts w:ascii="黑体" w:eastAsia="黑体" w:hAnsi="黑体" w:cs="黑体" w:hint="eastAsia"/>
          <w:sz w:val="32"/>
          <w:szCs w:val="32"/>
        </w:rPr>
        <w:lastRenderedPageBreak/>
        <w:t>附件</w:t>
      </w:r>
      <w:r>
        <w:rPr>
          <w:rFonts w:ascii="黑体" w:eastAsia="黑体" w:hAnsi="黑体" w:cs="黑体" w:hint="eastAsia"/>
          <w:sz w:val="32"/>
          <w:szCs w:val="32"/>
        </w:rPr>
        <w:t>3</w:t>
      </w:r>
    </w:p>
    <w:p w:rsidR="00F45379" w:rsidRDefault="00F45379">
      <w:pPr>
        <w:pStyle w:val="1"/>
        <w:numPr>
          <w:ilvl w:val="255"/>
          <w:numId w:val="0"/>
        </w:numPr>
        <w:spacing w:line="560" w:lineRule="exact"/>
        <w:rPr>
          <w:rFonts w:ascii="仿宋_GB2312" w:eastAsia="仿宋_GB2312"/>
          <w:bCs/>
          <w:sz w:val="32"/>
          <w:szCs w:val="32"/>
        </w:rPr>
      </w:pPr>
    </w:p>
    <w:p w:rsidR="001D30A6" w:rsidRDefault="00072340">
      <w:pPr>
        <w:overflowPunct w:val="0"/>
        <w:adjustRightInd w:val="0"/>
        <w:snapToGrid w:val="0"/>
        <w:spacing w:line="520" w:lineRule="exact"/>
        <w:jc w:val="center"/>
        <w:rPr>
          <w:rFonts w:ascii="方正小标宋简体" w:eastAsia="方正小标宋简体" w:hAnsi="黑体"/>
          <w:sz w:val="36"/>
          <w:szCs w:val="44"/>
        </w:rPr>
      </w:pPr>
      <w:r>
        <w:rPr>
          <w:rFonts w:ascii="方正小标宋简体" w:eastAsia="方正小标宋简体" w:hAnsi="黑体" w:hint="eastAsia"/>
          <w:sz w:val="36"/>
          <w:szCs w:val="44"/>
        </w:rPr>
        <w:t>第四届中国国际进口博览会“小叶子”体验官</w:t>
      </w:r>
    </w:p>
    <w:p w:rsidR="00D51701" w:rsidRDefault="00072340" w:rsidP="00D51701">
      <w:pPr>
        <w:overflowPunct w:val="0"/>
        <w:adjustRightInd w:val="0"/>
        <w:snapToGrid w:val="0"/>
        <w:spacing w:line="520" w:lineRule="exact"/>
        <w:jc w:val="center"/>
        <w:rPr>
          <w:rFonts w:ascii="方正小标宋简体" w:eastAsia="方正小标宋简体" w:hAnsi="黑体" w:hint="eastAsia"/>
          <w:sz w:val="36"/>
          <w:szCs w:val="44"/>
        </w:rPr>
      </w:pPr>
      <w:r>
        <w:rPr>
          <w:rFonts w:ascii="方正小标宋简体" w:eastAsia="方正小标宋简体" w:hAnsi="黑体" w:hint="eastAsia"/>
          <w:sz w:val="36"/>
          <w:szCs w:val="44"/>
        </w:rPr>
        <w:t>拍摄主题</w:t>
      </w:r>
      <w:bookmarkStart w:id="3" w:name="_GoBack"/>
      <w:bookmarkEnd w:id="3"/>
    </w:p>
    <w:tbl>
      <w:tblPr>
        <w:tblStyle w:val="aa"/>
        <w:tblW w:w="8522" w:type="dxa"/>
        <w:jc w:val="center"/>
        <w:tblLayout w:type="fixed"/>
        <w:tblLook w:val="04A0" w:firstRow="1" w:lastRow="0" w:firstColumn="1" w:lastColumn="0" w:noHBand="0" w:noVBand="1"/>
      </w:tblPr>
      <w:tblGrid>
        <w:gridCol w:w="8522"/>
      </w:tblGrid>
      <w:tr w:rsidR="001D30A6">
        <w:trPr>
          <w:jc w:val="center"/>
        </w:trPr>
        <w:tc>
          <w:tcPr>
            <w:tcW w:w="8522" w:type="dxa"/>
            <w:vAlign w:val="center"/>
          </w:tcPr>
          <w:p w:rsidR="001D30A6" w:rsidRDefault="00072340">
            <w:pPr>
              <w:spacing w:line="560" w:lineRule="exact"/>
              <w:jc w:val="center"/>
              <w:rPr>
                <w:rFonts w:ascii="仿宋_GB2312" w:eastAsia="仿宋_GB2312"/>
                <w:b/>
                <w:bCs/>
                <w:sz w:val="32"/>
                <w:szCs w:val="32"/>
              </w:rPr>
            </w:pPr>
            <w:r>
              <w:rPr>
                <w:rFonts w:ascii="仿宋_GB2312" w:eastAsia="仿宋_GB2312" w:hint="eastAsia"/>
                <w:b/>
                <w:bCs/>
                <w:sz w:val="32"/>
                <w:szCs w:val="32"/>
              </w:rPr>
              <w:t>一、志愿者日常</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Ansi="黑体" w:hint="eastAsia"/>
                <w:bCs/>
                <w:sz w:val="32"/>
                <w:szCs w:val="32"/>
              </w:rPr>
              <w:t>“小叶子”到岗服务前准备工作</w:t>
            </w:r>
          </w:p>
        </w:tc>
      </w:tr>
      <w:tr w:rsidR="001D30A6">
        <w:trPr>
          <w:jc w:val="center"/>
        </w:trPr>
        <w:tc>
          <w:tcPr>
            <w:tcW w:w="8522" w:type="dxa"/>
            <w:vAlign w:val="center"/>
          </w:tcPr>
          <w:p w:rsidR="001D30A6" w:rsidRDefault="00072340">
            <w:pPr>
              <w:spacing w:line="560" w:lineRule="exact"/>
              <w:rPr>
                <w:rFonts w:ascii="仿宋_GB2312" w:eastAsia="仿宋_GB2312" w:hAnsi="黑体"/>
                <w:bCs/>
                <w:sz w:val="32"/>
                <w:szCs w:val="32"/>
              </w:rPr>
            </w:pPr>
            <w:r>
              <w:rPr>
                <w:rFonts w:ascii="仿宋_GB2312" w:eastAsia="仿宋_GB2312" w:hAnsi="黑体" w:hint="eastAsia"/>
                <w:bCs/>
                <w:sz w:val="32"/>
                <w:szCs w:val="32"/>
              </w:rPr>
              <w:t>“小叶子”、“小叶子讲师团”、“小叶子体验官”团体的介绍</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Ansi="黑体" w:hint="eastAsia"/>
                <w:bCs/>
                <w:sz w:val="32"/>
                <w:szCs w:val="32"/>
              </w:rPr>
              <w:t>“小叶子”服务期间的每日餐饮，例如光盘行动</w:t>
            </w:r>
          </w:p>
        </w:tc>
      </w:tr>
      <w:tr w:rsidR="001D30A6">
        <w:trPr>
          <w:jc w:val="center"/>
        </w:trPr>
        <w:tc>
          <w:tcPr>
            <w:tcW w:w="8522" w:type="dxa"/>
            <w:vAlign w:val="center"/>
          </w:tcPr>
          <w:p w:rsidR="001D30A6" w:rsidRDefault="00072340">
            <w:pPr>
              <w:spacing w:line="560" w:lineRule="exact"/>
              <w:jc w:val="center"/>
              <w:rPr>
                <w:rFonts w:ascii="仿宋_GB2312" w:eastAsia="仿宋_GB2312" w:hAnsi="黑体"/>
                <w:bCs/>
                <w:sz w:val="32"/>
                <w:szCs w:val="32"/>
              </w:rPr>
            </w:pPr>
            <w:r>
              <w:rPr>
                <w:rFonts w:ascii="仿宋_GB2312" w:eastAsia="仿宋_GB2312" w:hAnsi="黑体" w:hint="eastAsia"/>
                <w:bCs/>
                <w:sz w:val="32"/>
                <w:szCs w:val="32"/>
              </w:rPr>
              <w:t>“小叶子”的岗位服务内容（经项目专员审核通过）</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Ansi="黑体" w:hint="eastAsia"/>
                <w:bCs/>
                <w:sz w:val="32"/>
                <w:szCs w:val="32"/>
              </w:rPr>
              <w:t>“小叶子”用踏实的行动</w:t>
            </w:r>
            <w:proofErr w:type="gramStart"/>
            <w:r>
              <w:rPr>
                <w:rFonts w:ascii="仿宋_GB2312" w:eastAsia="仿宋_GB2312" w:hAnsi="黑体" w:hint="eastAsia"/>
                <w:bCs/>
                <w:sz w:val="32"/>
                <w:szCs w:val="32"/>
              </w:rPr>
              <w:t>传递正</w:t>
            </w:r>
            <w:proofErr w:type="gramEnd"/>
            <w:r>
              <w:rPr>
                <w:rFonts w:ascii="仿宋_GB2312" w:eastAsia="仿宋_GB2312" w:hAnsi="黑体" w:hint="eastAsia"/>
                <w:bCs/>
                <w:sz w:val="32"/>
                <w:szCs w:val="32"/>
              </w:rPr>
              <w:t>能量的情景</w:t>
            </w:r>
          </w:p>
        </w:tc>
      </w:tr>
      <w:tr w:rsidR="001D30A6">
        <w:trPr>
          <w:jc w:val="center"/>
        </w:trPr>
        <w:tc>
          <w:tcPr>
            <w:tcW w:w="8522" w:type="dxa"/>
            <w:vAlign w:val="center"/>
          </w:tcPr>
          <w:p w:rsidR="001D30A6" w:rsidRDefault="00072340">
            <w:pPr>
              <w:spacing w:line="560" w:lineRule="exact"/>
              <w:jc w:val="center"/>
              <w:rPr>
                <w:rFonts w:ascii="仿宋_GB2312" w:eastAsia="仿宋_GB2312"/>
                <w:b/>
                <w:bCs/>
                <w:sz w:val="32"/>
                <w:szCs w:val="32"/>
              </w:rPr>
            </w:pPr>
            <w:r>
              <w:rPr>
                <w:rFonts w:ascii="仿宋_GB2312" w:eastAsia="仿宋_GB2312" w:hAnsi="黑体" w:hint="eastAsia"/>
                <w:b/>
                <w:bCs/>
                <w:sz w:val="32"/>
                <w:szCs w:val="32"/>
              </w:rPr>
              <w:t>二、</w:t>
            </w:r>
            <w:proofErr w:type="gramStart"/>
            <w:r>
              <w:rPr>
                <w:rFonts w:ascii="仿宋_GB2312" w:eastAsia="仿宋_GB2312" w:hAnsi="黑体" w:hint="eastAsia"/>
                <w:b/>
                <w:bCs/>
                <w:sz w:val="32"/>
                <w:szCs w:val="32"/>
              </w:rPr>
              <w:t>进博会</w:t>
            </w:r>
            <w:proofErr w:type="gramEnd"/>
            <w:r>
              <w:rPr>
                <w:rFonts w:ascii="仿宋_GB2312" w:eastAsia="仿宋_GB2312" w:hAnsi="黑体" w:hint="eastAsia"/>
                <w:b/>
                <w:bCs/>
                <w:sz w:val="32"/>
                <w:szCs w:val="32"/>
              </w:rPr>
              <w:t>展台介绍</w:t>
            </w:r>
          </w:p>
        </w:tc>
      </w:tr>
      <w:tr w:rsidR="001D30A6">
        <w:trPr>
          <w:jc w:val="center"/>
        </w:trPr>
        <w:tc>
          <w:tcPr>
            <w:tcW w:w="8522" w:type="dxa"/>
            <w:vAlign w:val="center"/>
          </w:tcPr>
          <w:p w:rsidR="001D30A6" w:rsidRDefault="00072340">
            <w:pPr>
              <w:spacing w:line="560" w:lineRule="exact"/>
              <w:jc w:val="center"/>
              <w:rPr>
                <w:rFonts w:ascii="仿宋_GB2312" w:eastAsia="仿宋_GB2312" w:hAnsi="黑体"/>
                <w:bCs/>
                <w:sz w:val="32"/>
                <w:szCs w:val="32"/>
              </w:rPr>
            </w:pPr>
            <w:proofErr w:type="gramStart"/>
            <w:r>
              <w:rPr>
                <w:rFonts w:ascii="仿宋_GB2312" w:eastAsia="仿宋_GB2312" w:hAnsi="黑体" w:hint="eastAsia"/>
                <w:bCs/>
                <w:sz w:val="32"/>
                <w:szCs w:val="32"/>
              </w:rPr>
              <w:t>进博会展</w:t>
            </w:r>
            <w:proofErr w:type="gramEnd"/>
            <w:r>
              <w:rPr>
                <w:rFonts w:ascii="仿宋_GB2312" w:eastAsia="仿宋_GB2312" w:hAnsi="黑体" w:hint="eastAsia"/>
                <w:bCs/>
                <w:sz w:val="32"/>
                <w:szCs w:val="32"/>
              </w:rPr>
              <w:t>出品牌介绍</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proofErr w:type="gramStart"/>
            <w:r>
              <w:rPr>
                <w:rFonts w:ascii="仿宋_GB2312" w:eastAsia="仿宋_GB2312" w:hAnsi="黑体" w:hint="eastAsia"/>
                <w:bCs/>
                <w:sz w:val="32"/>
                <w:szCs w:val="32"/>
              </w:rPr>
              <w:t>进博会</w:t>
            </w:r>
            <w:proofErr w:type="gramEnd"/>
            <w:r>
              <w:rPr>
                <w:rFonts w:ascii="仿宋_GB2312" w:eastAsia="仿宋_GB2312" w:hAnsi="黑体" w:hint="eastAsia"/>
                <w:bCs/>
                <w:sz w:val="32"/>
                <w:szCs w:val="32"/>
              </w:rPr>
              <w:t>展台特色商品介绍</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proofErr w:type="gramStart"/>
            <w:r>
              <w:rPr>
                <w:rFonts w:ascii="仿宋_GB2312" w:eastAsia="仿宋_GB2312" w:hint="eastAsia"/>
                <w:bCs/>
                <w:sz w:val="32"/>
                <w:szCs w:val="32"/>
              </w:rPr>
              <w:t>进博会</w:t>
            </w:r>
            <w:proofErr w:type="gramEnd"/>
            <w:r>
              <w:rPr>
                <w:rFonts w:ascii="仿宋_GB2312" w:eastAsia="仿宋_GB2312" w:hint="eastAsia"/>
                <w:bCs/>
                <w:sz w:val="32"/>
                <w:szCs w:val="32"/>
              </w:rPr>
              <w:t>展台设计理念介绍</w:t>
            </w:r>
          </w:p>
        </w:tc>
      </w:tr>
      <w:tr w:rsidR="001D30A6">
        <w:trPr>
          <w:jc w:val="center"/>
        </w:trPr>
        <w:tc>
          <w:tcPr>
            <w:tcW w:w="8522" w:type="dxa"/>
            <w:vAlign w:val="center"/>
          </w:tcPr>
          <w:p w:rsidR="001D30A6" w:rsidRDefault="00072340">
            <w:pPr>
              <w:spacing w:line="560" w:lineRule="exact"/>
              <w:jc w:val="center"/>
              <w:rPr>
                <w:rFonts w:ascii="仿宋_GB2312" w:eastAsia="仿宋_GB2312" w:hAnsi="黑体"/>
                <w:bCs/>
                <w:sz w:val="32"/>
                <w:szCs w:val="32"/>
              </w:rPr>
            </w:pPr>
            <w:proofErr w:type="gramStart"/>
            <w:r>
              <w:rPr>
                <w:rFonts w:ascii="仿宋_GB2312" w:eastAsia="仿宋_GB2312" w:hAnsi="黑体" w:hint="eastAsia"/>
                <w:bCs/>
                <w:sz w:val="32"/>
                <w:szCs w:val="32"/>
              </w:rPr>
              <w:t>进博会</w:t>
            </w:r>
            <w:proofErr w:type="gramEnd"/>
            <w:r>
              <w:rPr>
                <w:rFonts w:ascii="仿宋_GB2312" w:eastAsia="仿宋_GB2312" w:hAnsi="黑体" w:hint="eastAsia"/>
                <w:bCs/>
                <w:sz w:val="32"/>
                <w:szCs w:val="32"/>
              </w:rPr>
              <w:t>国家展介绍</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proofErr w:type="gramStart"/>
            <w:r>
              <w:rPr>
                <w:rFonts w:ascii="仿宋_GB2312" w:eastAsia="仿宋_GB2312" w:hAnsi="黑体" w:hint="eastAsia"/>
                <w:bCs/>
                <w:sz w:val="32"/>
                <w:szCs w:val="32"/>
              </w:rPr>
              <w:t>进博会</w:t>
            </w:r>
            <w:proofErr w:type="gramEnd"/>
            <w:r>
              <w:rPr>
                <w:rFonts w:ascii="仿宋_GB2312" w:eastAsia="仿宋_GB2312" w:hAnsi="黑体" w:hint="eastAsia"/>
                <w:bCs/>
                <w:sz w:val="32"/>
                <w:szCs w:val="32"/>
              </w:rPr>
              <w:t>展台互动体验</w:t>
            </w:r>
          </w:p>
        </w:tc>
      </w:tr>
      <w:tr w:rsidR="001D30A6">
        <w:trPr>
          <w:jc w:val="center"/>
        </w:trPr>
        <w:tc>
          <w:tcPr>
            <w:tcW w:w="8522" w:type="dxa"/>
            <w:vAlign w:val="center"/>
          </w:tcPr>
          <w:p w:rsidR="001D30A6" w:rsidRDefault="00072340">
            <w:pPr>
              <w:spacing w:line="560" w:lineRule="exact"/>
              <w:jc w:val="center"/>
              <w:rPr>
                <w:rFonts w:ascii="仿宋_GB2312" w:eastAsia="仿宋_GB2312"/>
                <w:b/>
                <w:bCs/>
                <w:sz w:val="32"/>
                <w:szCs w:val="32"/>
              </w:rPr>
            </w:pPr>
            <w:r>
              <w:rPr>
                <w:rFonts w:ascii="仿宋_GB2312" w:eastAsia="仿宋_GB2312" w:hint="eastAsia"/>
                <w:b/>
                <w:sz w:val="32"/>
                <w:szCs w:val="32"/>
              </w:rPr>
              <w:t>三、</w:t>
            </w:r>
            <w:proofErr w:type="gramStart"/>
            <w:r>
              <w:rPr>
                <w:rFonts w:ascii="仿宋_GB2312" w:eastAsia="仿宋_GB2312" w:hint="eastAsia"/>
                <w:b/>
                <w:sz w:val="32"/>
                <w:szCs w:val="32"/>
              </w:rPr>
              <w:t>进博心得</w:t>
            </w:r>
            <w:proofErr w:type="gramEnd"/>
            <w:r>
              <w:rPr>
                <w:rFonts w:ascii="仿宋_GB2312" w:eastAsia="仿宋_GB2312" w:hint="eastAsia"/>
                <w:b/>
                <w:sz w:val="32"/>
                <w:szCs w:val="32"/>
              </w:rPr>
              <w:t>体会</w:t>
            </w:r>
          </w:p>
        </w:tc>
      </w:tr>
      <w:tr w:rsidR="001D30A6">
        <w:trPr>
          <w:jc w:val="center"/>
        </w:trPr>
        <w:tc>
          <w:tcPr>
            <w:tcW w:w="8522" w:type="dxa"/>
            <w:vAlign w:val="center"/>
          </w:tcPr>
          <w:p w:rsidR="001D30A6" w:rsidRDefault="00072340">
            <w:pPr>
              <w:tabs>
                <w:tab w:val="left" w:pos="312"/>
              </w:tabs>
              <w:spacing w:line="560" w:lineRule="exact"/>
              <w:jc w:val="center"/>
              <w:rPr>
                <w:rFonts w:ascii="仿宋_GB2312" w:eastAsia="仿宋_GB2312"/>
                <w:sz w:val="32"/>
                <w:szCs w:val="32"/>
              </w:rPr>
            </w:pPr>
            <w:r>
              <w:rPr>
                <w:rFonts w:ascii="仿宋_GB2312" w:eastAsia="仿宋_GB2312" w:hint="eastAsia"/>
                <w:sz w:val="32"/>
                <w:szCs w:val="32"/>
              </w:rPr>
              <w:t>围绕志愿服务感受展开，表达志愿者最真实的情感</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t>围绕志愿服务收获展开，分享给自己带来的成长</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proofErr w:type="gramStart"/>
            <w:r>
              <w:rPr>
                <w:rFonts w:ascii="仿宋_GB2312" w:eastAsia="仿宋_GB2312" w:hint="eastAsia"/>
                <w:bCs/>
                <w:sz w:val="32"/>
                <w:szCs w:val="32"/>
              </w:rPr>
              <w:t>参与进博志愿者</w:t>
            </w:r>
            <w:proofErr w:type="gramEnd"/>
            <w:r>
              <w:rPr>
                <w:rFonts w:ascii="仿宋_GB2312" w:eastAsia="仿宋_GB2312" w:hint="eastAsia"/>
                <w:bCs/>
                <w:sz w:val="32"/>
                <w:szCs w:val="32"/>
              </w:rPr>
              <w:t>前后对自己的印象对比展开讲述</w:t>
            </w:r>
          </w:p>
        </w:tc>
      </w:tr>
      <w:tr w:rsidR="001D30A6">
        <w:trPr>
          <w:jc w:val="center"/>
        </w:trPr>
        <w:tc>
          <w:tcPr>
            <w:tcW w:w="8522" w:type="dxa"/>
            <w:vAlign w:val="center"/>
          </w:tcPr>
          <w:p w:rsidR="001D30A6" w:rsidRDefault="00072340">
            <w:pPr>
              <w:tabs>
                <w:tab w:val="left" w:pos="312"/>
              </w:tabs>
              <w:spacing w:line="560" w:lineRule="exact"/>
              <w:jc w:val="center"/>
              <w:rPr>
                <w:rFonts w:ascii="仿宋_GB2312" w:eastAsia="仿宋_GB2312"/>
                <w:sz w:val="32"/>
                <w:szCs w:val="32"/>
              </w:rPr>
            </w:pPr>
            <w:r>
              <w:rPr>
                <w:rFonts w:ascii="仿宋_GB2312" w:eastAsia="仿宋_GB2312" w:hint="eastAsia"/>
                <w:sz w:val="32"/>
                <w:szCs w:val="32"/>
              </w:rPr>
              <w:t>拍摄国家会展中心风景，结合旁白，表达自己对进博会的情感。例如三行情诗</w:t>
            </w:r>
            <w:proofErr w:type="gramStart"/>
            <w:r>
              <w:rPr>
                <w:rFonts w:ascii="仿宋_GB2312" w:eastAsia="仿宋_GB2312" w:hint="eastAsia"/>
                <w:sz w:val="32"/>
                <w:szCs w:val="32"/>
              </w:rPr>
              <w:t>表白进博</w:t>
            </w:r>
            <w:proofErr w:type="gramEnd"/>
          </w:p>
        </w:tc>
      </w:tr>
      <w:tr w:rsidR="001D30A6">
        <w:trPr>
          <w:trHeight w:val="555"/>
          <w:jc w:val="center"/>
        </w:trPr>
        <w:tc>
          <w:tcPr>
            <w:tcW w:w="8522" w:type="dxa"/>
            <w:vAlign w:val="center"/>
          </w:tcPr>
          <w:p w:rsidR="001D30A6" w:rsidRDefault="00072340">
            <w:pPr>
              <w:spacing w:line="560" w:lineRule="exact"/>
              <w:jc w:val="center"/>
              <w:rPr>
                <w:rFonts w:ascii="仿宋_GB2312" w:eastAsia="仿宋_GB2312"/>
                <w:b/>
                <w:bCs/>
                <w:sz w:val="32"/>
                <w:szCs w:val="32"/>
              </w:rPr>
            </w:pPr>
            <w:r>
              <w:rPr>
                <w:rFonts w:ascii="仿宋_GB2312" w:eastAsia="仿宋_GB2312" w:hint="eastAsia"/>
                <w:b/>
                <w:bCs/>
                <w:sz w:val="32"/>
                <w:szCs w:val="32"/>
              </w:rPr>
              <w:t>四、</w:t>
            </w:r>
            <w:r>
              <w:rPr>
                <w:rFonts w:ascii="仿宋_GB2312" w:eastAsia="仿宋_GB2312" w:hint="eastAsia"/>
                <w:b/>
                <w:sz w:val="32"/>
                <w:szCs w:val="32"/>
              </w:rPr>
              <w:t>建党百年</w:t>
            </w:r>
          </w:p>
        </w:tc>
      </w:tr>
      <w:tr w:rsidR="001D30A6">
        <w:trPr>
          <w:trHeight w:val="1185"/>
          <w:jc w:val="center"/>
        </w:trPr>
        <w:tc>
          <w:tcPr>
            <w:tcW w:w="8522" w:type="dxa"/>
            <w:vAlign w:val="center"/>
          </w:tcPr>
          <w:p w:rsidR="001D30A6" w:rsidRDefault="00072340">
            <w:pPr>
              <w:tabs>
                <w:tab w:val="left" w:pos="2320"/>
              </w:tabs>
              <w:spacing w:line="560" w:lineRule="exact"/>
              <w:jc w:val="center"/>
              <w:rPr>
                <w:rFonts w:ascii="仿宋_GB2312" w:eastAsia="仿宋_GB2312"/>
                <w:sz w:val="32"/>
                <w:szCs w:val="32"/>
              </w:rPr>
            </w:pPr>
            <w:r>
              <w:rPr>
                <w:rFonts w:ascii="仿宋_GB2312" w:eastAsia="仿宋_GB2312" w:hint="eastAsia"/>
                <w:sz w:val="32"/>
                <w:szCs w:val="32"/>
              </w:rPr>
              <w:lastRenderedPageBreak/>
              <w:t>开展主题党日活动，记录活动内容、精彩发言、突出建党百年相关内容</w:t>
            </w:r>
          </w:p>
        </w:tc>
      </w:tr>
      <w:tr w:rsidR="001D30A6">
        <w:trPr>
          <w:trHeight w:val="283"/>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t>拍摄党员志愿者在党旗下重温入党誓词</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t>记录党员志愿者在岗位中的先锋模范带头作用，突出党员在工作中认真负责的态度</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t>采用采访的形式，表现党员志愿者对建党百年的祝福</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t>采用红歌传唱形式，表现对祖国的赞美</w:t>
            </w:r>
          </w:p>
        </w:tc>
      </w:tr>
      <w:tr w:rsidR="001D30A6">
        <w:trPr>
          <w:jc w:val="center"/>
        </w:trPr>
        <w:tc>
          <w:tcPr>
            <w:tcW w:w="8522" w:type="dxa"/>
            <w:vAlign w:val="center"/>
          </w:tcPr>
          <w:p w:rsidR="001D30A6" w:rsidRDefault="00072340">
            <w:pPr>
              <w:spacing w:line="560" w:lineRule="exact"/>
              <w:jc w:val="center"/>
              <w:rPr>
                <w:rFonts w:ascii="仿宋_GB2312" w:eastAsia="仿宋_GB2312"/>
                <w:b/>
                <w:bCs/>
                <w:sz w:val="32"/>
                <w:szCs w:val="32"/>
              </w:rPr>
            </w:pPr>
            <w:r>
              <w:rPr>
                <w:rFonts w:ascii="仿宋_GB2312" w:eastAsia="仿宋_GB2312" w:hint="eastAsia"/>
                <w:b/>
                <w:bCs/>
                <w:sz w:val="32"/>
                <w:szCs w:val="32"/>
              </w:rPr>
              <w:t>五、</w:t>
            </w:r>
            <w:r>
              <w:rPr>
                <w:rFonts w:ascii="仿宋_GB2312" w:eastAsia="仿宋_GB2312" w:hint="eastAsia"/>
                <w:b/>
                <w:sz w:val="32"/>
                <w:szCs w:val="32"/>
              </w:rPr>
              <w:t>防疫宣传</w:t>
            </w:r>
          </w:p>
        </w:tc>
      </w:tr>
      <w:tr w:rsidR="001D30A6">
        <w:trPr>
          <w:jc w:val="center"/>
        </w:trPr>
        <w:tc>
          <w:tcPr>
            <w:tcW w:w="8522" w:type="dxa"/>
            <w:vAlign w:val="center"/>
          </w:tcPr>
          <w:p w:rsidR="001D30A6" w:rsidRDefault="00072340">
            <w:pPr>
              <w:tabs>
                <w:tab w:val="left" w:pos="312"/>
              </w:tabs>
              <w:spacing w:line="560" w:lineRule="exact"/>
              <w:jc w:val="center"/>
              <w:rPr>
                <w:rFonts w:ascii="仿宋_GB2312" w:eastAsia="仿宋_GB2312"/>
                <w:sz w:val="32"/>
                <w:szCs w:val="32"/>
              </w:rPr>
            </w:pPr>
            <w:r>
              <w:rPr>
                <w:rFonts w:ascii="仿宋_GB2312" w:eastAsia="仿宋_GB2312" w:hint="eastAsia"/>
                <w:sz w:val="32"/>
                <w:szCs w:val="32"/>
              </w:rPr>
              <w:t>记录志愿者上岗前，集中住宿地的疫情防控措施</w:t>
            </w:r>
          </w:p>
        </w:tc>
      </w:tr>
      <w:tr w:rsidR="001D30A6">
        <w:trPr>
          <w:trHeight w:val="822"/>
          <w:jc w:val="center"/>
        </w:trPr>
        <w:tc>
          <w:tcPr>
            <w:tcW w:w="8522" w:type="dxa"/>
            <w:vAlign w:val="center"/>
          </w:tcPr>
          <w:p w:rsidR="001D30A6" w:rsidRDefault="00072340">
            <w:pPr>
              <w:tabs>
                <w:tab w:val="left" w:pos="312"/>
              </w:tabs>
              <w:spacing w:line="560" w:lineRule="exact"/>
              <w:jc w:val="center"/>
              <w:rPr>
                <w:rFonts w:ascii="仿宋_GB2312" w:eastAsia="仿宋_GB2312"/>
                <w:sz w:val="32"/>
                <w:szCs w:val="32"/>
              </w:rPr>
            </w:pPr>
            <w:r>
              <w:rPr>
                <w:rFonts w:ascii="仿宋_GB2312" w:eastAsia="仿宋_GB2312" w:hint="eastAsia"/>
                <w:sz w:val="32"/>
                <w:szCs w:val="32"/>
              </w:rPr>
              <w:t>通过教学、表演等形式，宣传普及防疫知识与规范</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t>记录国家会展中心疫情防控工作相关措施</w:t>
            </w:r>
          </w:p>
        </w:tc>
      </w:tr>
      <w:tr w:rsidR="001D30A6">
        <w:trPr>
          <w:jc w:val="center"/>
        </w:trPr>
        <w:tc>
          <w:tcPr>
            <w:tcW w:w="8522" w:type="dxa"/>
            <w:vAlign w:val="center"/>
          </w:tcPr>
          <w:p w:rsidR="001D30A6" w:rsidRDefault="00072340">
            <w:pPr>
              <w:spacing w:line="560" w:lineRule="exact"/>
              <w:jc w:val="center"/>
              <w:rPr>
                <w:rFonts w:ascii="仿宋_GB2312" w:eastAsia="仿宋_GB2312"/>
                <w:b/>
                <w:bCs/>
                <w:sz w:val="32"/>
                <w:szCs w:val="32"/>
              </w:rPr>
            </w:pPr>
            <w:r>
              <w:rPr>
                <w:rFonts w:ascii="仿宋_GB2312" w:eastAsia="仿宋_GB2312" w:hint="eastAsia"/>
                <w:b/>
                <w:bCs/>
                <w:sz w:val="32"/>
                <w:szCs w:val="32"/>
              </w:rPr>
              <w:t>六、志愿者风采</w:t>
            </w:r>
          </w:p>
        </w:tc>
      </w:tr>
      <w:tr w:rsidR="001D30A6">
        <w:trPr>
          <w:jc w:val="center"/>
        </w:trPr>
        <w:tc>
          <w:tcPr>
            <w:tcW w:w="8522" w:type="dxa"/>
            <w:vAlign w:val="center"/>
          </w:tcPr>
          <w:p w:rsidR="001D30A6" w:rsidRDefault="00072340">
            <w:pPr>
              <w:tabs>
                <w:tab w:val="left" w:pos="312"/>
              </w:tabs>
              <w:spacing w:line="560" w:lineRule="exact"/>
              <w:jc w:val="center"/>
              <w:rPr>
                <w:rFonts w:ascii="仿宋_GB2312" w:eastAsia="仿宋_GB2312"/>
                <w:sz w:val="32"/>
                <w:szCs w:val="32"/>
              </w:rPr>
            </w:pPr>
            <w:r>
              <w:rPr>
                <w:rFonts w:ascii="仿宋_GB2312" w:eastAsia="仿宋_GB2312" w:hint="eastAsia"/>
                <w:sz w:val="32"/>
                <w:szCs w:val="32"/>
              </w:rPr>
              <w:t>结合小叶子舞蹈基础，通过舞蹈编排记录下小叶子青春风采</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t>结合小叶子声乐基础，通过歌曲表现小叶子对进博会的热情</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t>结合小叶子绘画特长，通过素描、油画等绘画方式记录下最美瞬间</w:t>
            </w:r>
          </w:p>
        </w:tc>
      </w:tr>
      <w:tr w:rsidR="001D30A6">
        <w:trPr>
          <w:jc w:val="center"/>
        </w:trPr>
        <w:tc>
          <w:tcPr>
            <w:tcW w:w="8522" w:type="dxa"/>
            <w:vAlign w:val="center"/>
          </w:tcPr>
          <w:p w:rsidR="001D30A6" w:rsidRDefault="00072340">
            <w:pPr>
              <w:spacing w:line="560" w:lineRule="exact"/>
              <w:jc w:val="center"/>
              <w:rPr>
                <w:rFonts w:ascii="仿宋_GB2312" w:eastAsia="仿宋_GB2312"/>
                <w:b/>
                <w:bCs/>
                <w:sz w:val="32"/>
                <w:szCs w:val="32"/>
              </w:rPr>
            </w:pPr>
            <w:r>
              <w:rPr>
                <w:rFonts w:ascii="仿宋_GB2312" w:eastAsia="仿宋_GB2312" w:hint="eastAsia"/>
                <w:b/>
                <w:bCs/>
                <w:sz w:val="32"/>
                <w:szCs w:val="32"/>
              </w:rPr>
              <w:t>七、</w:t>
            </w:r>
            <w:r>
              <w:rPr>
                <w:rFonts w:ascii="仿宋_GB2312" w:eastAsia="仿宋_GB2312" w:hAnsi="黑体" w:hint="eastAsia"/>
                <w:b/>
                <w:bCs/>
                <w:sz w:val="32"/>
                <w:szCs w:val="32"/>
              </w:rPr>
              <w:t>高校特色展示</w:t>
            </w:r>
          </w:p>
        </w:tc>
      </w:tr>
      <w:tr w:rsidR="001D30A6">
        <w:trPr>
          <w:jc w:val="center"/>
        </w:trPr>
        <w:tc>
          <w:tcPr>
            <w:tcW w:w="8522" w:type="dxa"/>
            <w:vAlign w:val="center"/>
          </w:tcPr>
          <w:p w:rsidR="001D30A6" w:rsidRDefault="00072340">
            <w:pPr>
              <w:spacing w:line="560" w:lineRule="exact"/>
              <w:jc w:val="center"/>
              <w:rPr>
                <w:rFonts w:ascii="仿宋_GB2312" w:eastAsia="仿宋_GB2312" w:hAnsi="黑体"/>
                <w:bCs/>
                <w:sz w:val="32"/>
                <w:szCs w:val="32"/>
              </w:rPr>
            </w:pPr>
            <w:r>
              <w:rPr>
                <w:rFonts w:ascii="仿宋_GB2312" w:eastAsia="仿宋_GB2312" w:hAnsi="黑体" w:hint="eastAsia"/>
                <w:bCs/>
                <w:sz w:val="32"/>
                <w:szCs w:val="32"/>
              </w:rPr>
              <w:t>结合高校自身专业特色，展示高校风采</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Ansi="黑体" w:hint="eastAsia"/>
                <w:bCs/>
                <w:sz w:val="32"/>
                <w:szCs w:val="32"/>
              </w:rPr>
              <w:t>重温高校历史底蕴，展示高校文化</w:t>
            </w:r>
          </w:p>
        </w:tc>
      </w:tr>
      <w:tr w:rsidR="001D30A6">
        <w:trPr>
          <w:jc w:val="center"/>
        </w:trPr>
        <w:tc>
          <w:tcPr>
            <w:tcW w:w="8522" w:type="dxa"/>
            <w:vAlign w:val="center"/>
          </w:tcPr>
          <w:p w:rsidR="001D30A6" w:rsidRDefault="00072340">
            <w:pPr>
              <w:spacing w:line="560" w:lineRule="exact"/>
              <w:jc w:val="center"/>
              <w:rPr>
                <w:rFonts w:ascii="仿宋_GB2312" w:eastAsia="仿宋_GB2312" w:hAnsi="黑体"/>
                <w:bCs/>
                <w:sz w:val="32"/>
                <w:szCs w:val="32"/>
              </w:rPr>
            </w:pPr>
            <w:r>
              <w:rPr>
                <w:rFonts w:ascii="仿宋_GB2312" w:eastAsia="仿宋_GB2312" w:hAnsi="黑体" w:hint="eastAsia"/>
                <w:bCs/>
                <w:sz w:val="32"/>
                <w:szCs w:val="32"/>
              </w:rPr>
              <w:t>尝试融合高校特色，推进小叶子校际交流</w:t>
            </w:r>
          </w:p>
        </w:tc>
      </w:tr>
      <w:tr w:rsidR="001D30A6">
        <w:trPr>
          <w:jc w:val="center"/>
        </w:trPr>
        <w:tc>
          <w:tcPr>
            <w:tcW w:w="8522" w:type="dxa"/>
            <w:vAlign w:val="center"/>
          </w:tcPr>
          <w:p w:rsidR="001D30A6" w:rsidRDefault="00072340">
            <w:pPr>
              <w:spacing w:line="560" w:lineRule="exact"/>
              <w:jc w:val="center"/>
              <w:rPr>
                <w:rFonts w:ascii="仿宋_GB2312" w:eastAsia="仿宋_GB2312" w:hAnsi="黑体"/>
                <w:bCs/>
                <w:sz w:val="32"/>
                <w:szCs w:val="32"/>
              </w:rPr>
            </w:pPr>
            <w:r>
              <w:rPr>
                <w:rFonts w:ascii="仿宋_GB2312" w:eastAsia="仿宋_GB2312" w:hAnsi="黑体" w:hint="eastAsia"/>
                <w:bCs/>
                <w:sz w:val="32"/>
                <w:szCs w:val="32"/>
              </w:rPr>
              <w:t>展示高校特色徽章，</w:t>
            </w:r>
            <w:proofErr w:type="gramStart"/>
            <w:r>
              <w:rPr>
                <w:rFonts w:ascii="仿宋_GB2312" w:eastAsia="仿宋_GB2312" w:hAnsi="黑体" w:hint="eastAsia"/>
                <w:bCs/>
                <w:sz w:val="32"/>
                <w:szCs w:val="32"/>
              </w:rPr>
              <w:t>宣传进博精神</w:t>
            </w:r>
            <w:proofErr w:type="gramEnd"/>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lastRenderedPageBreak/>
              <w:t>高校为小叶子提供的特色保障内容</w:t>
            </w:r>
          </w:p>
        </w:tc>
      </w:tr>
      <w:tr w:rsidR="001D30A6">
        <w:trPr>
          <w:jc w:val="center"/>
        </w:trPr>
        <w:tc>
          <w:tcPr>
            <w:tcW w:w="8522" w:type="dxa"/>
            <w:vAlign w:val="center"/>
          </w:tcPr>
          <w:p w:rsidR="001D30A6" w:rsidRDefault="00072340">
            <w:pPr>
              <w:spacing w:line="560" w:lineRule="exact"/>
              <w:jc w:val="center"/>
              <w:rPr>
                <w:rFonts w:ascii="仿宋_GB2312" w:eastAsia="仿宋_GB2312"/>
                <w:b/>
                <w:bCs/>
                <w:sz w:val="32"/>
                <w:szCs w:val="32"/>
              </w:rPr>
            </w:pPr>
            <w:r>
              <w:rPr>
                <w:rFonts w:ascii="仿宋_GB2312" w:eastAsia="仿宋_GB2312" w:hint="eastAsia"/>
                <w:b/>
                <w:bCs/>
                <w:sz w:val="32"/>
                <w:szCs w:val="32"/>
              </w:rPr>
              <w:t>八、多语种分享</w:t>
            </w:r>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t>采用不同地区方言，</w:t>
            </w:r>
            <w:proofErr w:type="gramStart"/>
            <w:r>
              <w:rPr>
                <w:rFonts w:ascii="仿宋_GB2312" w:eastAsia="仿宋_GB2312" w:hint="eastAsia"/>
                <w:bCs/>
                <w:sz w:val="32"/>
                <w:szCs w:val="32"/>
              </w:rPr>
              <w:t>介绍进博会</w:t>
            </w:r>
            <w:proofErr w:type="gramEnd"/>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t>采用不同国家语言，多语种</w:t>
            </w:r>
            <w:proofErr w:type="gramStart"/>
            <w:r>
              <w:rPr>
                <w:rFonts w:ascii="仿宋_GB2312" w:eastAsia="仿宋_GB2312" w:hint="eastAsia"/>
                <w:bCs/>
                <w:sz w:val="32"/>
                <w:szCs w:val="32"/>
              </w:rPr>
              <w:t>介绍进博会</w:t>
            </w:r>
            <w:proofErr w:type="gramEnd"/>
          </w:p>
        </w:tc>
      </w:tr>
      <w:tr w:rsidR="001D30A6">
        <w:trPr>
          <w:jc w:val="center"/>
        </w:trPr>
        <w:tc>
          <w:tcPr>
            <w:tcW w:w="8522" w:type="dxa"/>
            <w:vAlign w:val="center"/>
          </w:tcPr>
          <w:p w:rsidR="001D30A6" w:rsidRDefault="00072340">
            <w:pPr>
              <w:spacing w:line="560" w:lineRule="exact"/>
              <w:jc w:val="center"/>
              <w:rPr>
                <w:rFonts w:ascii="仿宋_GB2312" w:eastAsia="仿宋_GB2312"/>
                <w:bCs/>
                <w:sz w:val="32"/>
                <w:szCs w:val="32"/>
              </w:rPr>
            </w:pPr>
            <w:r>
              <w:rPr>
                <w:rFonts w:ascii="仿宋_GB2312" w:eastAsia="仿宋_GB2312" w:hint="eastAsia"/>
                <w:bCs/>
                <w:sz w:val="32"/>
                <w:szCs w:val="32"/>
              </w:rPr>
              <w:t>围绕志愿服务，</w:t>
            </w:r>
            <w:proofErr w:type="gramStart"/>
            <w:r>
              <w:rPr>
                <w:rFonts w:ascii="仿宋_GB2312" w:eastAsia="仿宋_GB2312" w:hint="eastAsia"/>
                <w:bCs/>
                <w:sz w:val="32"/>
                <w:szCs w:val="32"/>
              </w:rPr>
              <w:t>教学进博会</w:t>
            </w:r>
            <w:proofErr w:type="gramEnd"/>
            <w:r>
              <w:rPr>
                <w:rFonts w:ascii="仿宋_GB2312" w:eastAsia="仿宋_GB2312" w:hint="eastAsia"/>
                <w:bCs/>
                <w:sz w:val="32"/>
                <w:szCs w:val="32"/>
              </w:rPr>
              <w:t>常用外语词汇</w:t>
            </w:r>
          </w:p>
        </w:tc>
      </w:tr>
    </w:tbl>
    <w:p w:rsidR="00A5116D" w:rsidRDefault="00A5116D"/>
    <w:p w:rsidR="001D30A6" w:rsidRDefault="00A5116D" w:rsidP="00A5116D">
      <w:pPr>
        <w:widowControl/>
        <w:jc w:val="left"/>
        <w:rPr>
          <w:rFonts w:hint="eastAsia"/>
        </w:rPr>
      </w:pPr>
      <w:r>
        <w:br w:type="page"/>
      </w:r>
    </w:p>
    <w:p w:rsidR="001D30A6" w:rsidRDefault="00072340">
      <w:pPr>
        <w:widowControl/>
        <w:jc w:val="left"/>
        <w:rPr>
          <w:rFonts w:ascii="黑体" w:eastAsia="黑体" w:hAnsi="黑体" w:cs="黑体"/>
          <w:sz w:val="32"/>
          <w:szCs w:val="32"/>
        </w:rPr>
      </w:pPr>
      <w:r w:rsidRPr="00F45379">
        <w:rPr>
          <w:rFonts w:ascii="黑体" w:eastAsia="黑体" w:hAnsi="黑体" w:cs="黑体" w:hint="eastAsia"/>
          <w:sz w:val="32"/>
          <w:szCs w:val="32"/>
        </w:rPr>
        <w:lastRenderedPageBreak/>
        <w:t>附件</w:t>
      </w:r>
      <w:r w:rsidRPr="00F45379">
        <w:rPr>
          <w:rFonts w:ascii="黑体" w:eastAsia="黑体" w:hAnsi="黑体" w:cs="黑体" w:hint="eastAsia"/>
          <w:sz w:val="32"/>
          <w:szCs w:val="32"/>
        </w:rPr>
        <w:t>4</w:t>
      </w:r>
    </w:p>
    <w:p w:rsidR="001D30A6" w:rsidRDefault="001D30A6">
      <w:pPr>
        <w:spacing w:line="560" w:lineRule="exact"/>
        <w:rPr>
          <w:rFonts w:ascii="仿宋_GB2312" w:eastAsia="仿宋_GB2312"/>
          <w:bCs/>
          <w:sz w:val="32"/>
          <w:szCs w:val="32"/>
        </w:rPr>
      </w:pPr>
    </w:p>
    <w:p w:rsidR="001D30A6" w:rsidRDefault="00072340">
      <w:pPr>
        <w:overflowPunct w:val="0"/>
        <w:adjustRightInd w:val="0"/>
        <w:snapToGrid w:val="0"/>
        <w:spacing w:line="520" w:lineRule="exact"/>
        <w:jc w:val="center"/>
        <w:rPr>
          <w:rFonts w:ascii="方正小标宋简体" w:eastAsia="方正小标宋简体" w:hAnsi="黑体"/>
          <w:sz w:val="36"/>
          <w:szCs w:val="44"/>
        </w:rPr>
      </w:pPr>
      <w:r>
        <w:rPr>
          <w:rFonts w:ascii="方正小标宋简体" w:eastAsia="方正小标宋简体" w:hAnsi="黑体" w:hint="eastAsia"/>
          <w:sz w:val="36"/>
          <w:szCs w:val="44"/>
        </w:rPr>
        <w:t>第四届中国国际进口博览会“小叶子”体验官</w:t>
      </w:r>
    </w:p>
    <w:p w:rsidR="001D30A6" w:rsidRDefault="00072340">
      <w:pPr>
        <w:overflowPunct w:val="0"/>
        <w:adjustRightInd w:val="0"/>
        <w:snapToGrid w:val="0"/>
        <w:spacing w:line="520" w:lineRule="exact"/>
        <w:jc w:val="center"/>
        <w:rPr>
          <w:rFonts w:ascii="方正小标宋简体" w:eastAsia="方正小标宋简体" w:hAnsi="黑体"/>
          <w:sz w:val="36"/>
          <w:szCs w:val="44"/>
        </w:rPr>
      </w:pPr>
      <w:r>
        <w:rPr>
          <w:rFonts w:ascii="方正小标宋简体" w:eastAsia="方正小标宋简体" w:hAnsi="黑体" w:hint="eastAsia"/>
          <w:sz w:val="36"/>
          <w:szCs w:val="44"/>
        </w:rPr>
        <w:t>拍摄展商清单</w:t>
      </w:r>
    </w:p>
    <w:p w:rsidR="001D30A6" w:rsidRDefault="001D30A6"/>
    <w:sectPr w:rsidR="001D30A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340" w:rsidRDefault="00072340">
      <w:r>
        <w:separator/>
      </w:r>
    </w:p>
  </w:endnote>
  <w:endnote w:type="continuationSeparator" w:id="0">
    <w:p w:rsidR="00072340" w:rsidRDefault="0007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ongti SC">
    <w:altName w:val="宋体"/>
    <w:charset w:val="86"/>
    <w:family w:val="auto"/>
    <w:pitch w:val="default"/>
    <w:sig w:usb0="00000000" w:usb1="0000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712" w:rsidRDefault="00AC0712">
    <w:pPr>
      <w:pStyle w:val="a6"/>
    </w:pPr>
    <w:r>
      <w:rPr>
        <w:noProof/>
      </w:rPr>
      <mc:AlternateContent>
        <mc:Choice Requires="wps">
          <w:drawing>
            <wp:anchor distT="0" distB="0" distL="114300" distR="114300" simplePos="0" relativeHeight="251661312" behindDoc="0" locked="0" layoutInCell="1" allowOverlap="1" wp14:anchorId="309001BC" wp14:editId="1F9F48FD">
              <wp:simplePos x="0" y="0"/>
              <wp:positionH relativeFrom="margin">
                <wp:posOffset>200025</wp:posOffset>
              </wp:positionH>
              <wp:positionV relativeFrom="paragraph">
                <wp:posOffset>0</wp:posOffset>
              </wp:positionV>
              <wp:extent cx="453600" cy="241200"/>
              <wp:effectExtent l="0" t="0" r="3175" b="8255"/>
              <wp:wrapNone/>
              <wp:docPr id="3" name="文本框 1"/>
              <wp:cNvGraphicFramePr/>
              <a:graphic xmlns:a="http://schemas.openxmlformats.org/drawingml/2006/main">
                <a:graphicData uri="http://schemas.microsoft.com/office/word/2010/wordprocessingShape">
                  <wps:wsp>
                    <wps:cNvSpPr txBox="1"/>
                    <wps:spPr>
                      <a:xfrm>
                        <a:off x="0" y="0"/>
                        <a:ext cx="453600" cy="241200"/>
                      </a:xfrm>
                      <a:prstGeom prst="rect">
                        <a:avLst/>
                      </a:prstGeom>
                      <a:noFill/>
                      <a:ln w="9525">
                        <a:noFill/>
                      </a:ln>
                      <a:effectLst/>
                    </wps:spPr>
                    <wps:txbx>
                      <w:txbxContent>
                        <w:p w:rsidR="00AC0712" w:rsidRPr="00AC0712" w:rsidRDefault="00AC0712" w:rsidP="00AC0712">
                          <w:pPr>
                            <w:snapToGrid w:val="0"/>
                            <w:rPr>
                              <w:rFonts w:ascii="宋体" w:hAnsi="宋体"/>
                              <w:sz w:val="28"/>
                              <w:szCs w:val="28"/>
                            </w:rPr>
                          </w:pPr>
                          <w:r w:rsidRPr="00AC0712">
                            <w:rPr>
                              <w:rFonts w:ascii="宋体" w:hAnsi="宋体"/>
                              <w:sz w:val="28"/>
                              <w:szCs w:val="28"/>
                            </w:rPr>
                            <w:fldChar w:fldCharType="begin"/>
                          </w:r>
                          <w:r w:rsidRPr="00AC0712">
                            <w:rPr>
                              <w:rFonts w:ascii="宋体" w:hAnsi="宋体"/>
                              <w:sz w:val="28"/>
                              <w:szCs w:val="28"/>
                            </w:rPr>
                            <w:instrText xml:space="preserve"> PAGE  \* MERGEFORMAT </w:instrText>
                          </w:r>
                          <w:r w:rsidRPr="00AC0712">
                            <w:rPr>
                              <w:rFonts w:ascii="宋体" w:hAnsi="宋体"/>
                              <w:sz w:val="28"/>
                              <w:szCs w:val="28"/>
                            </w:rPr>
                            <w:fldChar w:fldCharType="separate"/>
                          </w:r>
                          <w:r w:rsidRPr="00AC0712">
                            <w:rPr>
                              <w:rFonts w:ascii="宋体" w:hAnsi="宋体"/>
                              <w:sz w:val="28"/>
                              <w:szCs w:val="28"/>
                            </w:rPr>
                            <w:t>- 13 -</w:t>
                          </w:r>
                          <w:r w:rsidRPr="00AC0712">
                            <w:rPr>
                              <w:rFonts w:ascii="宋体" w:hAnsi="宋体"/>
                              <w:sz w:val="28"/>
                              <w:szCs w:val="28"/>
                            </w:rPr>
                            <w:fldChar w:fldCharType="end"/>
                          </w:r>
                        </w:p>
                      </w:txbxContent>
                    </wps:txbx>
                    <wps:bodyPr vert="horz" wrap="none" lIns="0" tIns="0" rIns="0" bIns="0" anchor="t">
                      <a:spAutoFit/>
                    </wps:bodyPr>
                  </wps:wsp>
                </a:graphicData>
              </a:graphic>
              <wp14:sizeRelH relativeFrom="margin">
                <wp14:pctWidth>0</wp14:pctWidth>
              </wp14:sizeRelH>
              <wp14:sizeRelV relativeFrom="margin">
                <wp14:pctHeight>0</wp14:pctHeight>
              </wp14:sizeRelV>
            </wp:anchor>
          </w:drawing>
        </mc:Choice>
        <mc:Fallback>
          <w:pict>
            <v:shapetype w14:anchorId="309001BC" id="_x0000_t202" coordsize="21600,21600" o:spt="202" path="m,l,21600r21600,l21600,xe">
              <v:stroke joinstyle="miter"/>
              <v:path gradientshapeok="t" o:connecttype="rect"/>
            </v:shapetype>
            <v:shape id="文本框 1" o:spid="_x0000_s1026" type="#_x0000_t202" style="position:absolute;margin-left:15.75pt;margin-top:0;width:35.7pt;height:19pt;z-index:25166131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" filled="f" stroked="f">
              <v:textbox style="mso-fit-shape-to-text:t" inset="0,0,0,0">
                <w:txbxContent>
                  <w:p w:rsidR="00AC0712" w:rsidRPr="00AC0712" w:rsidRDefault="00AC0712" w:rsidP="00AC0712">
                    <w:pPr>
                      <w:snapToGrid w:val="0"/>
                      <w:rPr>
                        <w:rFonts w:ascii="宋体" w:hAnsi="宋体"/>
                        <w:sz w:val="28"/>
                        <w:szCs w:val="28"/>
                      </w:rPr>
                    </w:pPr>
                    <w:r w:rsidRPr="00AC0712">
                      <w:rPr>
                        <w:rFonts w:ascii="宋体" w:hAnsi="宋体"/>
                        <w:sz w:val="28"/>
                        <w:szCs w:val="28"/>
                      </w:rPr>
                      <w:fldChar w:fldCharType="begin"/>
                    </w:r>
                    <w:r w:rsidRPr="00AC0712">
                      <w:rPr>
                        <w:rFonts w:ascii="宋体" w:hAnsi="宋体"/>
                        <w:sz w:val="28"/>
                        <w:szCs w:val="28"/>
                      </w:rPr>
                      <w:instrText xml:space="preserve"> PAGE  \* MERGEFORMAT </w:instrText>
                    </w:r>
                    <w:r w:rsidRPr="00AC0712">
                      <w:rPr>
                        <w:rFonts w:ascii="宋体" w:hAnsi="宋体"/>
                        <w:sz w:val="28"/>
                        <w:szCs w:val="28"/>
                      </w:rPr>
                      <w:fldChar w:fldCharType="separate"/>
                    </w:r>
                    <w:r w:rsidRPr="00AC0712">
                      <w:rPr>
                        <w:rFonts w:ascii="宋体" w:hAnsi="宋体"/>
                        <w:sz w:val="28"/>
                        <w:szCs w:val="28"/>
                      </w:rPr>
                      <w:t>- 13 -</w:t>
                    </w:r>
                    <w:r w:rsidRPr="00AC0712">
                      <w:rPr>
                        <w:rFonts w:ascii="宋体" w:hAnsi="宋体"/>
                        <w:sz w:val="28"/>
                        <w:szCs w:val="2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30A6" w:rsidRDefault="00072340">
    <w:pPr>
      <w:pStyle w:val="a6"/>
    </w:pPr>
    <w:r>
      <w:rPr>
        <w:noProof/>
      </w:rPr>
      <mc:AlternateContent>
        <mc:Choice Requires="wps">
          <w:drawing>
            <wp:anchor distT="0" distB="0" distL="114300" distR="114300" simplePos="0" relativeHeight="251659264" behindDoc="0" locked="0" layoutInCell="1" allowOverlap="1">
              <wp:simplePos x="0" y="0"/>
              <wp:positionH relativeFrom="margin">
                <wp:posOffset>4853940</wp:posOffset>
              </wp:positionH>
              <wp:positionV relativeFrom="paragraph">
                <wp:posOffset>0</wp:posOffset>
              </wp:positionV>
              <wp:extent cx="179705" cy="1397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79705" cy="139700"/>
                      </a:xfrm>
                      <a:prstGeom prst="rect">
                        <a:avLst/>
                      </a:prstGeom>
                      <a:noFill/>
                      <a:ln w="9525">
                        <a:noFill/>
                      </a:ln>
                      <a:effectLst/>
                    </wps:spPr>
                    <wps:txbx>
                      <w:txbxContent>
                        <w:p w:rsidR="001D30A6" w:rsidRPr="00AC0712" w:rsidRDefault="00072340">
                          <w:pPr>
                            <w:snapToGrid w:val="0"/>
                            <w:rPr>
                              <w:rFonts w:ascii="宋体" w:hAnsi="宋体"/>
                              <w:sz w:val="28"/>
                              <w:szCs w:val="28"/>
                            </w:rPr>
                          </w:pPr>
                          <w:r w:rsidRPr="00AC0712">
                            <w:rPr>
                              <w:rFonts w:ascii="宋体" w:hAnsi="宋体"/>
                              <w:sz w:val="28"/>
                              <w:szCs w:val="28"/>
                            </w:rPr>
                            <w:fldChar w:fldCharType="begin"/>
                          </w:r>
                          <w:r w:rsidRPr="00AC0712">
                            <w:rPr>
                              <w:rFonts w:ascii="宋体" w:hAnsi="宋体"/>
                              <w:sz w:val="28"/>
                              <w:szCs w:val="28"/>
                            </w:rPr>
                            <w:instrText xml:space="preserve"> PAGE  \* MERGEFORMAT </w:instrText>
                          </w:r>
                          <w:r w:rsidRPr="00AC0712">
                            <w:rPr>
                              <w:rFonts w:ascii="宋体" w:hAnsi="宋体"/>
                              <w:sz w:val="28"/>
                              <w:szCs w:val="28"/>
                            </w:rPr>
                            <w:fldChar w:fldCharType="separate"/>
                          </w:r>
                          <w:r w:rsidRPr="00AC0712">
                            <w:rPr>
                              <w:rFonts w:ascii="宋体" w:hAnsi="宋体"/>
                              <w:sz w:val="28"/>
                              <w:szCs w:val="28"/>
                            </w:rPr>
                            <w:t>- 13 -</w:t>
                          </w:r>
                          <w:r w:rsidRPr="00AC0712">
                            <w:rPr>
                              <w:rFonts w:ascii="宋体" w:hAnsi="宋体"/>
                              <w:sz w:val="28"/>
                              <w:szCs w:val="28"/>
                            </w:rPr>
                            <w:fldChar w:fldCharType="end"/>
                          </w:r>
                        </w:p>
                      </w:txbxContent>
                    </wps:txbx>
                    <wps:bodyPr vert="horz" wrap="none" lIns="0" tIns="0" rIns="0" bIns="0" anchor="t">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382.2pt;margin-top:0;width:14.15pt;height:11pt;z-index:25165926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" filled="f" stroked="f">
              <v:textbox style="mso-fit-shape-to-text:t" inset="0,0,0,0">
                <w:txbxContent>
                  <w:p w:rsidR="001D30A6" w:rsidRPr="00AC0712" w:rsidRDefault="00072340">
                    <w:pPr>
                      <w:snapToGrid w:val="0"/>
                      <w:rPr>
                        <w:rFonts w:ascii="宋体" w:hAnsi="宋体"/>
                        <w:sz w:val="28"/>
                        <w:szCs w:val="28"/>
                      </w:rPr>
                    </w:pPr>
                    <w:r w:rsidRPr="00AC0712">
                      <w:rPr>
                        <w:rFonts w:ascii="宋体" w:hAnsi="宋体"/>
                        <w:sz w:val="28"/>
                        <w:szCs w:val="28"/>
                      </w:rPr>
                      <w:fldChar w:fldCharType="begin"/>
                    </w:r>
                    <w:r w:rsidRPr="00AC0712">
                      <w:rPr>
                        <w:rFonts w:ascii="宋体" w:hAnsi="宋体"/>
                        <w:sz w:val="28"/>
                        <w:szCs w:val="28"/>
                      </w:rPr>
                      <w:instrText xml:space="preserve"> PAGE  \* MERGEFORMAT </w:instrText>
                    </w:r>
                    <w:r w:rsidRPr="00AC0712">
                      <w:rPr>
                        <w:rFonts w:ascii="宋体" w:hAnsi="宋体"/>
                        <w:sz w:val="28"/>
                        <w:szCs w:val="28"/>
                      </w:rPr>
                      <w:fldChar w:fldCharType="separate"/>
                    </w:r>
                    <w:r w:rsidRPr="00AC0712">
                      <w:rPr>
                        <w:rFonts w:ascii="宋体" w:hAnsi="宋体"/>
                        <w:sz w:val="28"/>
                        <w:szCs w:val="28"/>
                      </w:rPr>
                      <w:t>- 13 -</w:t>
                    </w:r>
                    <w:r w:rsidRPr="00AC0712">
                      <w:rPr>
                        <w:rFonts w:ascii="宋体" w:hAnsi="宋体"/>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340" w:rsidRDefault="00072340">
      <w:r>
        <w:separator/>
      </w:r>
    </w:p>
  </w:footnote>
  <w:footnote w:type="continuationSeparator" w:id="0">
    <w:p w:rsidR="00072340" w:rsidRDefault="00072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235ED"/>
    <w:multiLevelType w:val="multilevel"/>
    <w:tmpl w:val="4A7235ED"/>
    <w:lvl w:ilvl="0">
      <w:start w:val="3"/>
      <w:numFmt w:val="japaneseCounting"/>
      <w:lvlText w:val="（%1）"/>
      <w:lvlJc w:val="left"/>
      <w:pPr>
        <w:ind w:left="1720" w:hanging="1080"/>
      </w:pPr>
      <w:rPr>
        <w:rFonts w:hint="default"/>
        <w:lang w:val="en-US"/>
      </w:rPr>
    </w:lvl>
    <w:lvl w:ilvl="1">
      <w:start w:val="2"/>
      <w:numFmt w:val="decimal"/>
      <w:lvlText w:val="%2、"/>
      <w:lvlJc w:val="left"/>
      <w:pPr>
        <w:ind w:left="1780" w:hanging="720"/>
      </w:pPr>
      <w:rPr>
        <w:rFonts w:hint="default"/>
      </w:r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12CDDA0"/>
    <w:multiLevelType w:val="singleLevel"/>
    <w:tmpl w:val="612CDDA0"/>
    <w:lvl w:ilvl="0">
      <w:start w:val="1"/>
      <w:numFmt w:val="chineseCounting"/>
      <w:suff w:val="nothing"/>
      <w:lvlText w:val="（%1）"/>
      <w:lvlJc w:val="left"/>
      <w:pPr>
        <w:ind w:left="0" w:firstLine="420"/>
      </w:pPr>
      <w:rPr>
        <w:rFonts w:hint="eastAsia"/>
      </w:rPr>
    </w:lvl>
  </w:abstractNum>
  <w:abstractNum w:abstractNumId="2" w15:restartNumberingAfterBreak="0">
    <w:nsid w:val="612CDDDB"/>
    <w:multiLevelType w:val="singleLevel"/>
    <w:tmpl w:val="612CDDDB"/>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7"/>
    <w:rsid w:val="BFCE22D8"/>
    <w:rsid w:val="00003288"/>
    <w:rsid w:val="000241EB"/>
    <w:rsid w:val="00024934"/>
    <w:rsid w:val="00027E1A"/>
    <w:rsid w:val="00050004"/>
    <w:rsid w:val="00050CE1"/>
    <w:rsid w:val="000563B5"/>
    <w:rsid w:val="00064AD9"/>
    <w:rsid w:val="000672E8"/>
    <w:rsid w:val="00070447"/>
    <w:rsid w:val="000706E7"/>
    <w:rsid w:val="00071A23"/>
    <w:rsid w:val="00072340"/>
    <w:rsid w:val="00082353"/>
    <w:rsid w:val="000A54D0"/>
    <w:rsid w:val="000A7303"/>
    <w:rsid w:val="000B052C"/>
    <w:rsid w:val="000B3BF0"/>
    <w:rsid w:val="000B6EA4"/>
    <w:rsid w:val="000B7B41"/>
    <w:rsid w:val="000C43C7"/>
    <w:rsid w:val="000C43FD"/>
    <w:rsid w:val="000D2291"/>
    <w:rsid w:val="000E155F"/>
    <w:rsid w:val="000E2F0D"/>
    <w:rsid w:val="000E7264"/>
    <w:rsid w:val="00103F7A"/>
    <w:rsid w:val="00112D8F"/>
    <w:rsid w:val="0011466D"/>
    <w:rsid w:val="001249A6"/>
    <w:rsid w:val="00125079"/>
    <w:rsid w:val="001259BA"/>
    <w:rsid w:val="00132713"/>
    <w:rsid w:val="00140E83"/>
    <w:rsid w:val="00140FF8"/>
    <w:rsid w:val="001474BE"/>
    <w:rsid w:val="00160F5A"/>
    <w:rsid w:val="00161E5B"/>
    <w:rsid w:val="00175607"/>
    <w:rsid w:val="00180302"/>
    <w:rsid w:val="0018092D"/>
    <w:rsid w:val="00180AA0"/>
    <w:rsid w:val="00180D37"/>
    <w:rsid w:val="00183E19"/>
    <w:rsid w:val="00184547"/>
    <w:rsid w:val="001879BB"/>
    <w:rsid w:val="0019324F"/>
    <w:rsid w:val="001A3116"/>
    <w:rsid w:val="001B20DE"/>
    <w:rsid w:val="001C4AE5"/>
    <w:rsid w:val="001D30A6"/>
    <w:rsid w:val="001D43EA"/>
    <w:rsid w:val="001D5747"/>
    <w:rsid w:val="001E33B3"/>
    <w:rsid w:val="001E5412"/>
    <w:rsid w:val="001F1EBC"/>
    <w:rsid w:val="00200C49"/>
    <w:rsid w:val="00201AA5"/>
    <w:rsid w:val="00203054"/>
    <w:rsid w:val="002037D2"/>
    <w:rsid w:val="002056D4"/>
    <w:rsid w:val="002141E9"/>
    <w:rsid w:val="002168F1"/>
    <w:rsid w:val="002242F6"/>
    <w:rsid w:val="00241617"/>
    <w:rsid w:val="00242839"/>
    <w:rsid w:val="0025512C"/>
    <w:rsid w:val="0026607D"/>
    <w:rsid w:val="002752AA"/>
    <w:rsid w:val="0028584E"/>
    <w:rsid w:val="00287001"/>
    <w:rsid w:val="00293358"/>
    <w:rsid w:val="002A2004"/>
    <w:rsid w:val="002A43FC"/>
    <w:rsid w:val="002A6EB3"/>
    <w:rsid w:val="002D36C1"/>
    <w:rsid w:val="002E403E"/>
    <w:rsid w:val="002E4C2F"/>
    <w:rsid w:val="002E6869"/>
    <w:rsid w:val="002F583E"/>
    <w:rsid w:val="003042CB"/>
    <w:rsid w:val="003071D2"/>
    <w:rsid w:val="003175FB"/>
    <w:rsid w:val="00321E7C"/>
    <w:rsid w:val="00327536"/>
    <w:rsid w:val="003312D5"/>
    <w:rsid w:val="0033419F"/>
    <w:rsid w:val="00354DB0"/>
    <w:rsid w:val="00363835"/>
    <w:rsid w:val="003674BA"/>
    <w:rsid w:val="00371E0E"/>
    <w:rsid w:val="00376AEB"/>
    <w:rsid w:val="0039086A"/>
    <w:rsid w:val="00396EB9"/>
    <w:rsid w:val="003978F4"/>
    <w:rsid w:val="003A2261"/>
    <w:rsid w:val="003A4D76"/>
    <w:rsid w:val="003B30B3"/>
    <w:rsid w:val="003B473F"/>
    <w:rsid w:val="003C11DB"/>
    <w:rsid w:val="003C4C39"/>
    <w:rsid w:val="003D0D90"/>
    <w:rsid w:val="003D2080"/>
    <w:rsid w:val="003E603A"/>
    <w:rsid w:val="003F220E"/>
    <w:rsid w:val="003F657F"/>
    <w:rsid w:val="004247E1"/>
    <w:rsid w:val="00425042"/>
    <w:rsid w:val="0044445F"/>
    <w:rsid w:val="00463F72"/>
    <w:rsid w:val="004724F0"/>
    <w:rsid w:val="0047762F"/>
    <w:rsid w:val="00483B11"/>
    <w:rsid w:val="004851A3"/>
    <w:rsid w:val="00486D78"/>
    <w:rsid w:val="004905D4"/>
    <w:rsid w:val="00495308"/>
    <w:rsid w:val="00497679"/>
    <w:rsid w:val="004C2C75"/>
    <w:rsid w:val="004C73B3"/>
    <w:rsid w:val="004E425D"/>
    <w:rsid w:val="005053C6"/>
    <w:rsid w:val="005074EE"/>
    <w:rsid w:val="00515052"/>
    <w:rsid w:val="00515DBC"/>
    <w:rsid w:val="00517E89"/>
    <w:rsid w:val="00524564"/>
    <w:rsid w:val="00526C8B"/>
    <w:rsid w:val="005327B5"/>
    <w:rsid w:val="00540E2E"/>
    <w:rsid w:val="0054395B"/>
    <w:rsid w:val="005548B1"/>
    <w:rsid w:val="00554FD2"/>
    <w:rsid w:val="0055631E"/>
    <w:rsid w:val="00565925"/>
    <w:rsid w:val="00574467"/>
    <w:rsid w:val="00577AB4"/>
    <w:rsid w:val="0058650C"/>
    <w:rsid w:val="00587AA1"/>
    <w:rsid w:val="0059134E"/>
    <w:rsid w:val="00593F10"/>
    <w:rsid w:val="00594D59"/>
    <w:rsid w:val="005A3080"/>
    <w:rsid w:val="005B3A0F"/>
    <w:rsid w:val="005B6A28"/>
    <w:rsid w:val="005C5E14"/>
    <w:rsid w:val="005E3454"/>
    <w:rsid w:val="005F0745"/>
    <w:rsid w:val="005F474C"/>
    <w:rsid w:val="006141BD"/>
    <w:rsid w:val="00623518"/>
    <w:rsid w:val="00624F97"/>
    <w:rsid w:val="00631916"/>
    <w:rsid w:val="00636BD9"/>
    <w:rsid w:val="00637DE5"/>
    <w:rsid w:val="00653780"/>
    <w:rsid w:val="00653931"/>
    <w:rsid w:val="00663BFA"/>
    <w:rsid w:val="00665C50"/>
    <w:rsid w:val="00676299"/>
    <w:rsid w:val="006777E2"/>
    <w:rsid w:val="00687F6E"/>
    <w:rsid w:val="006979BF"/>
    <w:rsid w:val="006C4AAC"/>
    <w:rsid w:val="006E4D69"/>
    <w:rsid w:val="00711F66"/>
    <w:rsid w:val="00717022"/>
    <w:rsid w:val="00721A24"/>
    <w:rsid w:val="00722074"/>
    <w:rsid w:val="00725124"/>
    <w:rsid w:val="00727887"/>
    <w:rsid w:val="00737E05"/>
    <w:rsid w:val="007447E4"/>
    <w:rsid w:val="007536D4"/>
    <w:rsid w:val="007A468F"/>
    <w:rsid w:val="007A7CE8"/>
    <w:rsid w:val="007B18C0"/>
    <w:rsid w:val="007B4B23"/>
    <w:rsid w:val="007C0DED"/>
    <w:rsid w:val="007C2C66"/>
    <w:rsid w:val="007C4BBF"/>
    <w:rsid w:val="007C7567"/>
    <w:rsid w:val="007D33ED"/>
    <w:rsid w:val="007E38BA"/>
    <w:rsid w:val="007F3DB7"/>
    <w:rsid w:val="007F7652"/>
    <w:rsid w:val="00802692"/>
    <w:rsid w:val="0080400C"/>
    <w:rsid w:val="008119D5"/>
    <w:rsid w:val="00812A53"/>
    <w:rsid w:val="008205DC"/>
    <w:rsid w:val="00825474"/>
    <w:rsid w:val="00836C39"/>
    <w:rsid w:val="0085164B"/>
    <w:rsid w:val="00866C41"/>
    <w:rsid w:val="00867C4C"/>
    <w:rsid w:val="0088734E"/>
    <w:rsid w:val="008A47DE"/>
    <w:rsid w:val="008B02E6"/>
    <w:rsid w:val="008B32B0"/>
    <w:rsid w:val="008C49F3"/>
    <w:rsid w:val="008D7A83"/>
    <w:rsid w:val="008E1C48"/>
    <w:rsid w:val="008E1CFE"/>
    <w:rsid w:val="008F0D3C"/>
    <w:rsid w:val="00917F8C"/>
    <w:rsid w:val="009220BF"/>
    <w:rsid w:val="009252EC"/>
    <w:rsid w:val="00957A69"/>
    <w:rsid w:val="009617DA"/>
    <w:rsid w:val="009619E8"/>
    <w:rsid w:val="00974F50"/>
    <w:rsid w:val="0097665C"/>
    <w:rsid w:val="00996EC5"/>
    <w:rsid w:val="009A18F6"/>
    <w:rsid w:val="009A3C29"/>
    <w:rsid w:val="009A4D2F"/>
    <w:rsid w:val="009D0756"/>
    <w:rsid w:val="009F3D82"/>
    <w:rsid w:val="009F5D54"/>
    <w:rsid w:val="00A07A28"/>
    <w:rsid w:val="00A14D56"/>
    <w:rsid w:val="00A17DE2"/>
    <w:rsid w:val="00A2228E"/>
    <w:rsid w:val="00A278AB"/>
    <w:rsid w:val="00A33074"/>
    <w:rsid w:val="00A35983"/>
    <w:rsid w:val="00A376D9"/>
    <w:rsid w:val="00A37D24"/>
    <w:rsid w:val="00A41C01"/>
    <w:rsid w:val="00A5116D"/>
    <w:rsid w:val="00A62234"/>
    <w:rsid w:val="00A71A09"/>
    <w:rsid w:val="00A769F7"/>
    <w:rsid w:val="00A92F08"/>
    <w:rsid w:val="00AB26F3"/>
    <w:rsid w:val="00AC0712"/>
    <w:rsid w:val="00AC688D"/>
    <w:rsid w:val="00AD4427"/>
    <w:rsid w:val="00AD7A31"/>
    <w:rsid w:val="00AE28F2"/>
    <w:rsid w:val="00AE5722"/>
    <w:rsid w:val="00AF329B"/>
    <w:rsid w:val="00B02847"/>
    <w:rsid w:val="00B132F8"/>
    <w:rsid w:val="00B36C35"/>
    <w:rsid w:val="00B4379A"/>
    <w:rsid w:val="00B50E5C"/>
    <w:rsid w:val="00B90A57"/>
    <w:rsid w:val="00B90F20"/>
    <w:rsid w:val="00BA4DAC"/>
    <w:rsid w:val="00BB43F0"/>
    <w:rsid w:val="00BC4331"/>
    <w:rsid w:val="00BD5115"/>
    <w:rsid w:val="00BE1EA1"/>
    <w:rsid w:val="00BE3BF9"/>
    <w:rsid w:val="00BF752E"/>
    <w:rsid w:val="00C000DE"/>
    <w:rsid w:val="00C221E0"/>
    <w:rsid w:val="00C3167D"/>
    <w:rsid w:val="00C34894"/>
    <w:rsid w:val="00C356A1"/>
    <w:rsid w:val="00C5590B"/>
    <w:rsid w:val="00C63F49"/>
    <w:rsid w:val="00C74958"/>
    <w:rsid w:val="00C81C6E"/>
    <w:rsid w:val="00C93763"/>
    <w:rsid w:val="00C94FEE"/>
    <w:rsid w:val="00C96B7F"/>
    <w:rsid w:val="00CA4F2A"/>
    <w:rsid w:val="00CC5049"/>
    <w:rsid w:val="00CD51B6"/>
    <w:rsid w:val="00CD559C"/>
    <w:rsid w:val="00CD5DE4"/>
    <w:rsid w:val="00CE27BF"/>
    <w:rsid w:val="00CE2ABB"/>
    <w:rsid w:val="00CE4DA1"/>
    <w:rsid w:val="00D01B0A"/>
    <w:rsid w:val="00D03425"/>
    <w:rsid w:val="00D34AB4"/>
    <w:rsid w:val="00D37F2C"/>
    <w:rsid w:val="00D42DFB"/>
    <w:rsid w:val="00D51701"/>
    <w:rsid w:val="00D527A2"/>
    <w:rsid w:val="00D61E22"/>
    <w:rsid w:val="00D62A34"/>
    <w:rsid w:val="00D66BF2"/>
    <w:rsid w:val="00D97B3F"/>
    <w:rsid w:val="00DA0A60"/>
    <w:rsid w:val="00DB51AF"/>
    <w:rsid w:val="00DC0A49"/>
    <w:rsid w:val="00DD200D"/>
    <w:rsid w:val="00DD4955"/>
    <w:rsid w:val="00DE0353"/>
    <w:rsid w:val="00DF17A6"/>
    <w:rsid w:val="00DF6C86"/>
    <w:rsid w:val="00E022BD"/>
    <w:rsid w:val="00E12174"/>
    <w:rsid w:val="00E131E4"/>
    <w:rsid w:val="00E163C2"/>
    <w:rsid w:val="00E23C46"/>
    <w:rsid w:val="00E73C78"/>
    <w:rsid w:val="00E754CD"/>
    <w:rsid w:val="00E922A8"/>
    <w:rsid w:val="00E9686D"/>
    <w:rsid w:val="00EA30D9"/>
    <w:rsid w:val="00EB41DD"/>
    <w:rsid w:val="00EB4A7D"/>
    <w:rsid w:val="00EB5648"/>
    <w:rsid w:val="00EC0B72"/>
    <w:rsid w:val="00EC4A24"/>
    <w:rsid w:val="00ED712C"/>
    <w:rsid w:val="00F053DA"/>
    <w:rsid w:val="00F132E2"/>
    <w:rsid w:val="00F255BB"/>
    <w:rsid w:val="00F414D5"/>
    <w:rsid w:val="00F43BE8"/>
    <w:rsid w:val="00F445FB"/>
    <w:rsid w:val="00F45379"/>
    <w:rsid w:val="00F50F04"/>
    <w:rsid w:val="00F54CA6"/>
    <w:rsid w:val="00F7446A"/>
    <w:rsid w:val="00F74CFC"/>
    <w:rsid w:val="00F77297"/>
    <w:rsid w:val="00F8173A"/>
    <w:rsid w:val="00F90C19"/>
    <w:rsid w:val="00F95530"/>
    <w:rsid w:val="00FE24EB"/>
    <w:rsid w:val="00FE297A"/>
    <w:rsid w:val="00FE4A09"/>
    <w:rsid w:val="06196B60"/>
    <w:rsid w:val="08A65DEA"/>
    <w:rsid w:val="14C51F58"/>
    <w:rsid w:val="2A2C788D"/>
    <w:rsid w:val="2A912E16"/>
    <w:rsid w:val="330242FC"/>
    <w:rsid w:val="3930570A"/>
    <w:rsid w:val="3B365B63"/>
    <w:rsid w:val="3E1B39EA"/>
    <w:rsid w:val="3FDE27BC"/>
    <w:rsid w:val="4A746A18"/>
    <w:rsid w:val="4C723AF4"/>
    <w:rsid w:val="53AA1790"/>
    <w:rsid w:val="58091553"/>
    <w:rsid w:val="68B027AE"/>
    <w:rsid w:val="6A8C662B"/>
    <w:rsid w:val="70A674AA"/>
    <w:rsid w:val="7864389B"/>
    <w:rsid w:val="7A867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37C6983"/>
  <w15:docId w15:val="{00BFF72B-3893-42F1-B387-4BADD6028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qFormat/>
    <w:rPr>
      <w:sz w:val="21"/>
      <w:szCs w:val="21"/>
    </w:rPr>
  </w:style>
  <w:style w:type="character" w:customStyle="1" w:styleId="a9">
    <w:name w:val="页眉 字符"/>
    <w:basedOn w:val="a0"/>
    <w:link w:val="a8"/>
    <w:uiPriority w:val="99"/>
    <w:semiHidden/>
    <w:qFormat/>
    <w:rPr>
      <w:sz w:val="18"/>
      <w:szCs w:val="18"/>
    </w:rPr>
  </w:style>
  <w:style w:type="character" w:customStyle="1" w:styleId="a7">
    <w:name w:val="页脚 字符"/>
    <w:basedOn w:val="a0"/>
    <w:link w:val="a6"/>
    <w:uiPriority w:val="99"/>
    <w:semiHidden/>
    <w:qFormat/>
    <w:rPr>
      <w:sz w:val="18"/>
      <w:szCs w:val="18"/>
    </w:rPr>
  </w:style>
  <w:style w:type="paragraph" w:customStyle="1" w:styleId="1">
    <w:name w:val="列出段落1"/>
    <w:basedOn w:val="a"/>
    <w:uiPriority w:val="34"/>
    <w:qFormat/>
    <w:pPr>
      <w:ind w:firstLineChars="200" w:firstLine="420"/>
    </w:pPr>
    <w:rPr>
      <w:rFonts w:asciiTheme="minorHAnsi" w:eastAsiaTheme="minorEastAsia" w:hAnsiTheme="minorHAnsi" w:cstheme="minorBidi"/>
      <w:szCs w:val="24"/>
    </w:rPr>
  </w:style>
  <w:style w:type="paragraph" w:styleId="ac">
    <w:name w:val="List Paragraph"/>
    <w:basedOn w:val="a"/>
    <w:uiPriority w:val="99"/>
    <w:unhideWhenUsed/>
    <w:qFormat/>
    <w:pPr>
      <w:ind w:firstLineChars="200" w:firstLine="420"/>
    </w:pPr>
  </w:style>
  <w:style w:type="character" w:customStyle="1" w:styleId="a5">
    <w:name w:val="批注框文本 字符"/>
    <w:basedOn w:val="a0"/>
    <w:link w:val="a4"/>
    <w:uiPriority w:val="99"/>
    <w:semiHidden/>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customXml" Target="ink/ink1.xml"/><Relationship Id="rId14"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channel name="F" type="integer" max="1023" units="cm"/>
        </inkml:traceFormat>
        <inkml:channelProperties>
          <inkml:channelProperty channel="X" name="resolution" value="28.34646" units="1/cm"/>
          <inkml:channelProperty channel="Y" name="resolution" value="28.34646" units="1/cm"/>
          <inkml:channelProperty channel="F" name="resolution" value="2.84167" units="1/cm"/>
        </inkml:channelProperties>
      </inkml:inkSource>
      <inkml:timestamp xml:id="ts0" timeString="2021-09-17T20:08:53"/>
    </inkml:context>
    <inkml:brush xml:id="br0">
      <inkml:brushProperty name="width" value="0.05" units="cm"/>
      <inkml:brushProperty name="height" value="0.05" units="cm"/>
    </inkml:brush>
  </inkml:definitions>
  <inkml:trace contextRef="#ctx0" brushRef="#br0">20 7 17591,'0'0'-16815,"-3"-6"16471,-2 23-1928,1 3 2704,-3 3-440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C31129-31F6-4C6D-9BD8-C219BF66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603</Words>
  <Characters>3442</Characters>
  <Application>Microsoft Office Word</Application>
  <DocSecurity>0</DocSecurity>
  <Lines>28</Lines>
  <Paragraphs>8</Paragraphs>
  <ScaleCrop>false</ScaleCrop>
  <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tyh</dc:creator>
  <cp:lastModifiedBy>杨海姝</cp:lastModifiedBy>
  <cp:revision>2</cp:revision>
  <dcterms:created xsi:type="dcterms:W3CDTF">2021-09-17T12:47:00Z</dcterms:created>
  <dcterms:modified xsi:type="dcterms:W3CDTF">2021-09-17T12:47:00Z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610292BA1D1641509E2FD288AC59EE94</vt:lpwstr>
  </property>
</Properties>
</file>